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84" w:rsidRPr="00946009" w:rsidRDefault="00856F84" w:rsidP="00CA6041">
      <w:pPr>
        <w:spacing w:after="0" w:line="276" w:lineRule="auto"/>
        <w:jc w:val="both"/>
        <w:rPr>
          <w:rFonts w:cstheme="minorHAnsi"/>
          <w:b/>
        </w:rPr>
      </w:pPr>
      <w:r w:rsidRPr="00946009">
        <w:rPr>
          <w:rFonts w:cstheme="minorHAnsi"/>
          <w:b/>
        </w:rPr>
        <w:t xml:space="preserve">ΒΟΥΛΗ ΤΩΝ ΕΛΛΗΝΩΝ </w:t>
      </w:r>
    </w:p>
    <w:p w:rsidR="00856F84" w:rsidRPr="00946009" w:rsidRDefault="00856F84" w:rsidP="00CA6041">
      <w:pPr>
        <w:spacing w:after="0" w:line="276" w:lineRule="auto"/>
        <w:jc w:val="both"/>
        <w:rPr>
          <w:rFonts w:cstheme="minorHAnsi"/>
          <w:b/>
        </w:rPr>
      </w:pPr>
      <w:r w:rsidRPr="00946009">
        <w:rPr>
          <w:rFonts w:cstheme="minorHAnsi"/>
          <w:b/>
        </w:rPr>
        <w:t xml:space="preserve">ΠΕΡΙΟΔΟΣ ΙΗ΄- ΣΥΝΟΔΟΣ Γ΄ </w:t>
      </w:r>
    </w:p>
    <w:p w:rsidR="00856F84" w:rsidRPr="00946009" w:rsidRDefault="00856F84" w:rsidP="00CA6041">
      <w:pPr>
        <w:spacing w:after="0" w:line="276" w:lineRule="auto"/>
        <w:jc w:val="both"/>
        <w:rPr>
          <w:rFonts w:cstheme="minorHAnsi"/>
          <w:b/>
          <w:bCs/>
        </w:rPr>
      </w:pPr>
      <w:r w:rsidRPr="00946009">
        <w:rPr>
          <w:rFonts w:cstheme="minorHAnsi"/>
          <w:b/>
        </w:rPr>
        <w:t>ΔΙΑΡΚΗΣ ΕΠΙΤΡΟΠΗ ΠΑΡΑΓΩΓΗΣ ΚΑΙ ΕΜΠΟΡΙΟΥ</w:t>
      </w:r>
      <w:r w:rsidR="00A10D9F">
        <w:rPr>
          <w:rFonts w:cstheme="minorHAnsi"/>
          <w:b/>
        </w:rPr>
        <w:t xml:space="preserve"> </w:t>
      </w:r>
    </w:p>
    <w:p w:rsidR="00856F84" w:rsidRPr="00946009" w:rsidRDefault="00856F84" w:rsidP="00CA6041">
      <w:pPr>
        <w:spacing w:after="0" w:line="276" w:lineRule="auto"/>
        <w:ind w:firstLine="720"/>
        <w:jc w:val="both"/>
        <w:rPr>
          <w:rFonts w:cstheme="minorHAnsi"/>
          <w:b/>
          <w:bCs/>
          <w:spacing w:val="20"/>
          <w:u w:val="single"/>
        </w:rPr>
      </w:pPr>
    </w:p>
    <w:p w:rsidR="00856F84" w:rsidRPr="00946009" w:rsidRDefault="00856F84" w:rsidP="00CA6041">
      <w:pPr>
        <w:spacing w:after="0" w:line="276" w:lineRule="auto"/>
        <w:jc w:val="both"/>
        <w:rPr>
          <w:rFonts w:cstheme="minorHAnsi"/>
          <w:b/>
          <w:bCs/>
          <w:spacing w:val="20"/>
          <w:u w:val="single"/>
        </w:rPr>
      </w:pPr>
    </w:p>
    <w:p w:rsidR="00856F84" w:rsidRPr="00946009" w:rsidRDefault="00856F84" w:rsidP="00CA6041">
      <w:pPr>
        <w:tabs>
          <w:tab w:val="left" w:pos="7375"/>
        </w:tabs>
        <w:spacing w:after="0" w:line="276" w:lineRule="auto"/>
        <w:ind w:firstLine="720"/>
        <w:jc w:val="center"/>
        <w:rPr>
          <w:rFonts w:cstheme="minorHAnsi"/>
          <w:b/>
        </w:rPr>
      </w:pPr>
    </w:p>
    <w:p w:rsidR="00856F84" w:rsidRPr="00946009" w:rsidRDefault="00856F84" w:rsidP="00CA6041">
      <w:pPr>
        <w:tabs>
          <w:tab w:val="left" w:pos="7375"/>
        </w:tabs>
        <w:spacing w:after="0" w:line="276" w:lineRule="auto"/>
        <w:jc w:val="center"/>
        <w:rPr>
          <w:rFonts w:cstheme="minorHAnsi"/>
          <w:b/>
          <w:u w:val="single"/>
        </w:rPr>
      </w:pPr>
      <w:r w:rsidRPr="00946009">
        <w:rPr>
          <w:rFonts w:cstheme="minorHAnsi"/>
          <w:b/>
        </w:rPr>
        <w:t>Π Ρ Α Κ Τ Ι Κ Ο</w:t>
      </w:r>
    </w:p>
    <w:p w:rsidR="00856F84" w:rsidRPr="00946009" w:rsidRDefault="00856F84" w:rsidP="00CA6041">
      <w:pPr>
        <w:tabs>
          <w:tab w:val="left" w:pos="7375"/>
        </w:tabs>
        <w:spacing w:after="0" w:line="276" w:lineRule="auto"/>
        <w:jc w:val="center"/>
        <w:rPr>
          <w:rFonts w:cstheme="minorHAnsi"/>
          <w:b/>
        </w:rPr>
      </w:pPr>
      <w:r w:rsidRPr="00946009">
        <w:rPr>
          <w:rFonts w:cstheme="minorHAnsi"/>
          <w:b/>
        </w:rPr>
        <w:t>(Άρθρο 40 παρ. 1 Κ.τ.Β.)</w:t>
      </w:r>
    </w:p>
    <w:p w:rsidR="00856F84" w:rsidRPr="00946009" w:rsidRDefault="00856F84" w:rsidP="00CA6041">
      <w:pPr>
        <w:tabs>
          <w:tab w:val="left" w:pos="7375"/>
        </w:tabs>
        <w:spacing w:after="0" w:line="276" w:lineRule="auto"/>
        <w:jc w:val="center"/>
        <w:rPr>
          <w:rFonts w:cstheme="minorHAnsi"/>
          <w:b/>
          <w:u w:val="single"/>
        </w:rPr>
      </w:pPr>
    </w:p>
    <w:p w:rsidR="00856F84" w:rsidRPr="00946009" w:rsidRDefault="00856F84" w:rsidP="00CA6041">
      <w:pPr>
        <w:spacing w:after="0" w:line="276" w:lineRule="auto"/>
        <w:ind w:firstLine="720"/>
        <w:jc w:val="both"/>
        <w:rPr>
          <w:rFonts w:cstheme="minorHAnsi"/>
          <w:b/>
        </w:rPr>
      </w:pP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Στην Αθήνα, σήμερα, 8 Μαρτίου 2022, ημέρα Τρίτη και ώρα 16.15΄, στην </w:t>
      </w:r>
      <w:r w:rsidRPr="00946009">
        <w:rPr>
          <w:rFonts w:eastAsia="Calibri" w:cstheme="minorHAnsi"/>
          <w:b/>
        </w:rPr>
        <w:t xml:space="preserve">Αίθουσα «Προέδρου Αθανασίου </w:t>
      </w:r>
      <w:proofErr w:type="spellStart"/>
      <w:r w:rsidRPr="00946009">
        <w:rPr>
          <w:rFonts w:eastAsia="Calibri" w:cstheme="minorHAnsi"/>
          <w:b/>
        </w:rPr>
        <w:t>Κωνστ</w:t>
      </w:r>
      <w:proofErr w:type="spellEnd"/>
      <w:r w:rsidRPr="00946009">
        <w:rPr>
          <w:rFonts w:eastAsia="Calibri" w:cstheme="minorHAnsi"/>
          <w:b/>
        </w:rPr>
        <w:t>. Τσαλδάρη» (223)</w:t>
      </w:r>
      <w:r w:rsidRPr="00946009">
        <w:rPr>
          <w:rFonts w:eastAsia="Calibri" w:cstheme="minorHAnsi"/>
        </w:rPr>
        <w:t>, 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των σχεδίων νόμων του Υπουργείου Περιβάλλοντος και Ενέργειας:</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Α. «Κύρωση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Β. «Κύρωση της Συμφωνίας – Πλαίσιο για την ίδρυση της Διεθνούς Ηλιακής Συμμαχίας».</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Γ.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w:t>
      </w:r>
    </w:p>
    <w:p w:rsidR="00856F84" w:rsidRPr="00946009" w:rsidRDefault="00856F84" w:rsidP="00CA6041">
      <w:pPr>
        <w:tabs>
          <w:tab w:val="left" w:pos="1710"/>
          <w:tab w:val="left" w:pos="9072"/>
        </w:tabs>
        <w:spacing w:after="0" w:line="276" w:lineRule="auto"/>
        <w:ind w:firstLine="720"/>
        <w:jc w:val="both"/>
        <w:rPr>
          <w:rFonts w:cstheme="minorHAnsi"/>
          <w:iCs/>
        </w:rPr>
      </w:pPr>
      <w:r w:rsidRPr="00946009">
        <w:rPr>
          <w:rFonts w:eastAsia="Calibri" w:cstheme="minorHAnsi"/>
        </w:rPr>
        <w:t>Στην συνεδρίαση παρέστη ο Υπουργός Περιβάλλοντος και Ενέργειας</w:t>
      </w:r>
      <w:r w:rsidRPr="00946009">
        <w:rPr>
          <w:rFonts w:cstheme="minorHAnsi"/>
          <w:iCs/>
        </w:rPr>
        <w:t xml:space="preserve"> κ. Κωνσταντίνος Σκρέκας, ο Υφυπουργός </w:t>
      </w:r>
      <w:r w:rsidRPr="00946009">
        <w:rPr>
          <w:rFonts w:eastAsia="Calibri" w:cstheme="minorHAnsi"/>
        </w:rPr>
        <w:t>Περιβάλλοντος και Ενέργειας</w:t>
      </w:r>
      <w:r w:rsidRPr="00946009">
        <w:rPr>
          <w:rFonts w:cstheme="minorHAnsi"/>
          <w:iCs/>
        </w:rPr>
        <w:t xml:space="preserve"> κ. Νικόλαος Ταγαράς, καθώς και αρμόδιοι υπηρεσιακοί παράγοντες.</w:t>
      </w:r>
    </w:p>
    <w:p w:rsidR="00856F84" w:rsidRPr="00946009" w:rsidRDefault="00856F84" w:rsidP="00CA6041">
      <w:pPr>
        <w:spacing w:after="0" w:line="276" w:lineRule="auto"/>
        <w:ind w:firstLine="720"/>
        <w:jc w:val="both"/>
        <w:rPr>
          <w:rFonts w:cstheme="minorHAnsi"/>
        </w:rPr>
      </w:pPr>
      <w:r w:rsidRPr="00946009">
        <w:rPr>
          <w:rFonts w:cstheme="minorHAnsi"/>
          <w:iCs/>
        </w:rPr>
        <w:t xml:space="preserve"> </w:t>
      </w:r>
      <w:r w:rsidRPr="0094600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46009">
        <w:rPr>
          <w:rFonts w:cstheme="minorHAnsi"/>
        </w:rPr>
        <w:t xml:space="preserve"> </w:t>
      </w:r>
      <w:r w:rsidRPr="00946009">
        <w:rPr>
          <w:rFonts w:cstheme="minorHAnsi"/>
        </w:rPr>
        <w:t>Παρόντες ήταν οι Βουλευτές κ.κ.</w:t>
      </w:r>
      <w:r w:rsidR="005F20AD" w:rsidRPr="005F20AD">
        <w:t>:</w:t>
      </w:r>
      <w:r w:rsidR="006D591F">
        <w:t xml:space="preserve"> </w:t>
      </w:r>
      <w:r w:rsidR="00946009" w:rsidRPr="00946009">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946009" w:rsidRPr="00946009">
        <w:rPr>
          <w:rFonts w:cstheme="minorHAnsi"/>
        </w:rPr>
        <w:t>Θεοχάρης</w:t>
      </w:r>
      <w:proofErr w:type="spellEnd"/>
      <w:r w:rsidR="00946009" w:rsidRPr="00946009">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946009">
        <w:rPr>
          <w:rFonts w:cstheme="minorHAnsi"/>
        </w:rPr>
        <w:t xml:space="preserve">Δελής Ιωάννης </w:t>
      </w:r>
      <w:r w:rsidR="00946009" w:rsidRPr="00946009">
        <w:rPr>
          <w:rFonts w:cstheme="minorHAnsi"/>
        </w:rPr>
        <w:t>, Μανωλάκου Διαμάντω, Στολτίδης Λεωνίδας, Αβδελάς Απόστολος, Βιλιάρδος Βασίλειος, Αρσένης Κρίτων – Ηλίας και Λογιάδης Γεώργιος.</w:t>
      </w:r>
    </w:p>
    <w:p w:rsidR="00856F84" w:rsidRPr="00CA6041" w:rsidRDefault="00856F84" w:rsidP="00CA6041">
      <w:pPr>
        <w:tabs>
          <w:tab w:val="left" w:pos="1710"/>
          <w:tab w:val="left" w:pos="9072"/>
        </w:tabs>
        <w:spacing w:after="0" w:line="276" w:lineRule="auto"/>
        <w:ind w:firstLine="720"/>
        <w:jc w:val="both"/>
        <w:rPr>
          <w:rFonts w:cstheme="minorHAnsi"/>
        </w:rPr>
      </w:pPr>
      <w:r w:rsidRPr="00946009">
        <w:rPr>
          <w:rFonts w:cstheme="minorHAnsi"/>
          <w:b/>
        </w:rPr>
        <w:lastRenderedPageBreak/>
        <w:t xml:space="preserve">ΓΕΩΡΓΙΟΣ ΒΛΑΧΟΣ (Πρόεδρος της Επιτροπής): </w:t>
      </w:r>
      <w:r w:rsidRPr="00946009">
        <w:rPr>
          <w:rFonts w:eastAsia="Calibri" w:cstheme="minorHAnsi"/>
        </w:rPr>
        <w:t xml:space="preserve">Κύριοι συνάδελφοι, καλησπέρα. Αρχίζει η συνεδρίαση της Διαρκούς Επιτροπής Παραγωγής και Εμπορίου. </w:t>
      </w:r>
      <w:r w:rsidRPr="00946009">
        <w:rPr>
          <w:rFonts w:cstheme="minorHAnsi"/>
        </w:rPr>
        <w:t>Στη συνεδρίαση αυτή θα εξετάσουμε τα σχέδια νόμου του Υπουργείου Περιβάλλοντος Και Ενέργειας:</w:t>
      </w:r>
      <w:r w:rsidR="00CA6041">
        <w:rPr>
          <w:rFonts w:cstheme="minorHAnsi"/>
        </w:rPr>
        <w:t xml:space="preserve"> </w:t>
      </w:r>
      <w:r w:rsidRPr="00946009">
        <w:rPr>
          <w:rFonts w:eastAsia="Calibri" w:cstheme="minorHAnsi"/>
        </w:rPr>
        <w:t xml:space="preserve">Α. «Κύρωση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w:t>
      </w:r>
      <w:r w:rsidR="00CA6041">
        <w:rPr>
          <w:rFonts w:eastAsia="Calibri" w:cstheme="minorHAnsi"/>
        </w:rPr>
        <w:t xml:space="preserve">των Ηνωμένων Αραβικών Εμιράτων», </w:t>
      </w:r>
      <w:r w:rsidRPr="00946009">
        <w:rPr>
          <w:rFonts w:eastAsia="Calibri" w:cstheme="minorHAnsi"/>
        </w:rPr>
        <w:t xml:space="preserve">Β. «Κύρωση της Συμφωνίας – Πλαίσιο για την ίδρυση </w:t>
      </w:r>
      <w:r w:rsidR="00CA6041">
        <w:rPr>
          <w:rFonts w:eastAsia="Calibri" w:cstheme="minorHAnsi"/>
        </w:rPr>
        <w:t xml:space="preserve">της Διεθνούς Ηλιακής Συμμαχίας» και </w:t>
      </w:r>
      <w:r w:rsidRPr="00946009">
        <w:rPr>
          <w:rFonts w:eastAsia="Calibri" w:cstheme="minorHAnsi"/>
        </w:rPr>
        <w:t>Γ.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Προφανώς η συζήτηση θα γίνει σε μια συνεδρίαση.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Ξεκινάμε, λοιπόν, με τον Εισηγητή της Πλειοψηφίας τον συνάδελφο κ. Φίλιππο Φόρτωμα. Κύριε Φόρτωμα, έχετε το λόγο για δέκα λεπτά.</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b/>
        </w:rPr>
        <w:t xml:space="preserve">ΦΙΛΙΠΠΟΣ ΦΟΡΤΩΜΑΣ (Εισηγητής της Πλειοψηφίας): </w:t>
      </w:r>
      <w:r w:rsidRPr="00946009">
        <w:rPr>
          <w:rFonts w:cstheme="minorHAnsi"/>
        </w:rPr>
        <w:t>Ευχαριστώ, κύριε Πρόεδρε.</w:t>
      </w:r>
      <w:r w:rsidRPr="00946009">
        <w:rPr>
          <w:rFonts w:cstheme="minorHAnsi"/>
          <w:b/>
        </w:rPr>
        <w:t xml:space="preserve"> </w:t>
      </w:r>
      <w:r w:rsidRPr="00946009">
        <w:rPr>
          <w:rFonts w:cstheme="minorHAnsi"/>
        </w:rPr>
        <w:t xml:space="preserve">Κύριε Υπουργέ, κύριε Υφυπουργέ, κυρίες και κύριοι συνάδελφοι, συζητάμε σήμερα για τρεις συμβάσεις αναφορικά με τις επιπτώσεις στην ενεργειακή αλλά και την κλιματική μας κρίση και φυσικά την ανάγκη επιλογής των κατάλληλων πολιτικών για την προώθηση της πράσινης μετάβασης και την σταδιακή αντικατάσταση των ορυκτών καυσίμων με τις ανανεώσιμες πηγές ενέργειας, μια ανάγκη επιβεβλημένη παρά ποτέ.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Έτσι, λοιπόν, τη στιγμή που η ενεργειακή κρίση επηρεάζει κάθε μέρα όλο και πιο πολύ όλες τις χώρες του κόσμου και η εισβολή της Ρωσίας στη γειτονική Ουκρανία έχει εντείνει θα έλεγα το συνολικό κλίμα αβεβαιότητας για την επόμενη μέρα στον τομέα της ενέργειας, η κυβέρνηση της Νέας Δημοκρατίας επιλέγει να κάνει σημαντικά βήματα, ούτως ώστε με το κατάλληλο μείγμα πολιτικών να προωθήσει την πράσινη μετάβαση και την σταδιακή αντικατάσταση των ορυκτών καυσίμων με τις ανανεώσιμες πηγές ενέργειας, οι οποίες άλλωστε είναι ένα σημαντικό όπλο απέναντι στην ενεργειακή, αλλά και στην κλιματική κρίση, αφού εγκαταλείποντας τα ορυκτά καύσιμα μειώνεται και η εκπομπή αερίων του θερμοκηπίου. Επιπλέον, έχουν καταστεί φθηνότερες και από τα ορυκτά καύσιμα.</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Με ορθή, λοιπόν, νομοθέτηση, αλλά και με σωστό χωροταξικό σχεδιασμό των ανανεώσιμων πηγών ενέργειας, θέτουμε ως Κυβέρ</w:t>
      </w:r>
      <w:r w:rsidR="007972B7" w:rsidRPr="00946009">
        <w:rPr>
          <w:rFonts w:cstheme="minorHAnsi"/>
        </w:rPr>
        <w:t>ν</w:t>
      </w:r>
      <w:r w:rsidR="00D578BC">
        <w:rPr>
          <w:rFonts w:cstheme="minorHAnsi"/>
        </w:rPr>
        <w:t xml:space="preserve">ηση κανόνες για την εγκατάστασή </w:t>
      </w:r>
      <w:r w:rsidRPr="00946009">
        <w:rPr>
          <w:rFonts w:cstheme="minorHAnsi"/>
        </w:rPr>
        <w:t xml:space="preserve">τους, αποφεύγοντας και την ανεξέλεγκτη αυτή </w:t>
      </w:r>
      <w:proofErr w:type="spellStart"/>
      <w:r w:rsidRPr="00946009">
        <w:rPr>
          <w:rFonts w:cstheme="minorHAnsi"/>
        </w:rPr>
        <w:t>χωροθέτηση</w:t>
      </w:r>
      <w:proofErr w:type="spellEnd"/>
      <w:r w:rsidRPr="00946009">
        <w:rPr>
          <w:rFonts w:cstheme="minorHAnsi"/>
        </w:rPr>
        <w:t xml:space="preserve">. Σε αυτό το μοτίβο θα κινηθεί και η σημερινή συνεδρίαση της Επιτροπής μας, αφού θα μιλήσουμε για την κύρωση τριών κειμένων, τριών συμβάσεων, οι οποίες αφορούν την ηλιακή ενέργεια και τις ανανεώσιμες πηγές ενέργειας γενικά, που φέρνει το Υπουργείο Περιβάλλοντος και Ενέργειας.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Πρώτον, θα συζητήσουμε για το μνημόνιο συνεργασίας με το Υπουργείο Νέας και Ανανεώσιμης Ενέργειας της Δημοκρατίας της Ινδίας, δεύτερον, για το μνημόνιο συνεργασίας με το Υπουργείο Ενέργειας των Αραβικών Εμιράτων και τέλος, για την Συμφωνία-Πλαίσιο για την ίδρυση της Ηλιακής Συμμαχίας, μια πολύ σημαντική συμφωνία.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Αλλά ας τα πάρουμε από την αρχή και ας ξεκινήσουμε από το μνημόνιο συνεργασίας με την δημοκρατία της Ινδίας, το οποίο υπεγράφη στο Νέο Δελχί στις 27 Νοεμβρίου του 2017 και έχει ως στόχο την καθιέρωση της συνεργασίας των ινδικών και των ελληνικών φορέων, οι οποίοι δραστηριοποιούνται στον τομέα της νέας και ανανεώσιμης ενέργειας. Πρόκειται για ένα μνημόνιο που προωθεί τη διμερή συνεργασία, μέσα από το αμοιβαίο όφελος για την ισότητα των δύο μερών. Η ανταλλαγή πληροφοριών, αλλά και εμπειρίας μέσα από την </w:t>
      </w:r>
      <w:r w:rsidRPr="00946009">
        <w:rPr>
          <w:rFonts w:cstheme="minorHAnsi"/>
        </w:rPr>
        <w:lastRenderedPageBreak/>
        <w:t xml:space="preserve">κατάλληλη εκπαίδευση και του προσωπικού, θα βοηθήσει στην ανάπτυξη κοινών ερευνητικών αλλά και τεχνικών έργων.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Τώρα, για το δεύτερο μνημόνιο με τα Ηνωμένα Αραβικά Εμιράτα, αυτό υπεγράφη λίγους μήνες νωρίτερα, στις 4 Μαΐου του 2017. Και οι δύο χώρες μοιράζονται κοινές απόψεις αναφορικά με την ενέργεια και συμφωνούν φυσικά με αυτό, να ανταλλάξουν, δηλαδή, τεχνογνωσία, ώστε να επεκτείνουν την διμερή τους συνεργασία και τις εξειδικευμένες γνώσεις τους. Τα πορίσματα των μικτών επιτροπών συνεργασίας, που έχουν ήδη συσταθεί μεταξύ των δύο αυτών χωρών, έχουν δείξει ότι υπάρχει αμοιβαία θέληση συνεργασίας και στον τομέα της ενέργειας και φυσικά κυρίως δε προς την έρευνα, αλλά και την εκμετάλλευση των πόρων υδρογονανθράκων και φυσικά την προώθηση σχεδίων, αναφορικά με τις ανανεώσιμες πηγές ενέργειας και την ενεργειακή αποδοτικότητα. Με το εν λόγω μνημόνιο ενδυναμώνεται η επιστημονική, αλλά και τεχνική συνεργασία των συμβαλλόμενων μερών στον τομέα των ανανεώσιμων πηγών ενέργειας, ενώ προσδιορίζεται και το αμοιβαίο ενδιαφέρον συνεργασίας στον τομέα αυτό.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Τέλος, έχουμε και τη Συμφωνία-Πλαίσιο για την ίδρυση της Διεθνούς Ηλιακής Συμμαχίας, η οποία είναι και η πιο πρόσφατη από τις τρεις αυτές συμβάσεις, καθότι υπεγράφη στις 26 Ιουνίου του 2021. Μέσα από τη συμφωνία αυτή τα μέλη αναγνωρίζουν ότι η ηλιακή αυτή ενέργεια μπορεί να επιφέρει βιώσιμη α</w:t>
      </w:r>
      <w:r w:rsidR="007972B7" w:rsidRPr="00946009">
        <w:rPr>
          <w:rFonts w:cstheme="minorHAnsi"/>
        </w:rPr>
        <w:t>νάπτυξη στις συμβαλλόμενες</w:t>
      </w:r>
      <w:r w:rsidRPr="00946009">
        <w:rPr>
          <w:rFonts w:cstheme="minorHAnsi"/>
        </w:rPr>
        <w:t xml:space="preserve"> χώρες.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Στα άρθρα της θεσπίζεται η όλη διάρθρωση της συμμαχίας με όρους σαφείς, αλλά και συγκεκριμένους. Αρχικά ορίζονται όλες οι κατευθυντήριες αρχές, αλλά και το εθνικό σημείο αναφοράς, το οποίο αποτελεί ένα δίκτυο ανταποκριτών της Συμμαχίας στις χώρες μέλη. Στη συνέχεια, εισάγονται ρυθμίσεις αναφορικά με τη συνέλευση και τις δικές της αρμοδιότητες, τον ρόλο της Γραμματείας και τον προϋπολογισμό, καθώς και τους οικονομικούς αυτούς πόρους. Τέλος, αναφέρεται και στο καθεστώς του παρατηρητή, αλλά και στη δυνατότητα τροποποίησης της σύμβασης, εφόσον κάποιο μέλος το έχει προτείνει, αλλά και στην αποχώρηση κάποιου μέλους, εφόσον το επιθυμεί.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Η όλη αυτή η διεθνής συμμαχία αριθμεί γύρω στα 80 μέλη, μεταξύ των οποίων χώρες όπως η Γερμανία, Γαλλία, Σουηδία, αλλά και το Ηνωμένο Βασίλειο. Πρόκειται για ένα κείμενο με την κύρωση του οποίου κινητοποιούνται τεράστιες επενδύσεις στον τομέα της ενέργειας γύρω από τον ήλιο, ενώ ταυτόχρονα αυξάνεται και βελτιώνεται φυσικά και η δική της χρήση, αλλά και η ποιότητα, με σκοπό την κάλυψη των ενεργειακών αναγκών με τρόπο βιώσιμο αλλά και προσιτό, κάτι το οποίο είναι πολύ σημαντικό. Τέλος, εξασφαλίζεται η ενεργειακή ασφάλεια, αλλά και η αειφόρος ανάπτυξη για τις αναπτυσσόμενες αυτές χώρες μέλη, μειώνεται το κόστος χρηματοδότησης, αυξάνονται οι επενδύσεις και αναβαθμίζεται η τεχνολογία γύρω από την ηλιακή ενέργεια και διευκολύνεται φυσικά και η έρευνα.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Κυρίες και κύριοι συνάδελφοι, οι βασικοί κανόνες ενεργειακής πολιτικής του Υπουργείου Περιβάλλοντος και Ενέργειας είναι 5. Πρώτον, το εθνικό σχέδιο για την ενέργεια, δεύτερον, η έμπρακτη στήριξη στις ΑΠΕ, τρίτον η ενεργειακή εξοικονόμηση, αλλά και αποδοτικότητα, τέταρτον, ο εξηλεκτρισμός των μεταφορών και </w:t>
      </w:r>
      <w:proofErr w:type="spellStart"/>
      <w:r w:rsidRPr="00946009">
        <w:rPr>
          <w:rFonts w:cstheme="minorHAnsi"/>
        </w:rPr>
        <w:t>πέμπτον</w:t>
      </w:r>
      <w:proofErr w:type="spellEnd"/>
      <w:r w:rsidRPr="00946009">
        <w:rPr>
          <w:rFonts w:cstheme="minorHAnsi"/>
        </w:rPr>
        <w:t xml:space="preserve">, κάτι το οποίο συμβαίνει και είναι πραγματικότητα, η επιτάχυνση των ηλεκτρικών διασυνδέσεων.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Τα δε τρία αυτά κείμενα, τα οποία καλούμαστε σήμερα να κυρώσουμε ώστε να ξεκινήσουν να εφαρμόζονται και να αποφέρουν αποτελέσματα, κινούνται αποκλειστικά γύρω από τις ανανεώσιμες πηγές ενέργειας και την ενεργειακή εξοικονόμηση. </w:t>
      </w:r>
    </w:p>
    <w:p w:rsidR="00807858" w:rsidRPr="00946009" w:rsidRDefault="00807858" w:rsidP="00CA6041">
      <w:pPr>
        <w:spacing w:after="0" w:line="276" w:lineRule="auto"/>
        <w:ind w:firstLine="720"/>
        <w:jc w:val="both"/>
        <w:rPr>
          <w:rFonts w:cstheme="minorHAnsi"/>
        </w:rPr>
      </w:pPr>
    </w:p>
    <w:p w:rsidR="00856F84" w:rsidRPr="00946009" w:rsidRDefault="00856F84" w:rsidP="00CA6041">
      <w:pPr>
        <w:spacing w:after="0" w:line="276" w:lineRule="auto"/>
        <w:ind w:firstLine="720"/>
        <w:jc w:val="both"/>
        <w:rPr>
          <w:rFonts w:cstheme="minorHAnsi"/>
        </w:rPr>
        <w:sectPr w:rsidR="00856F84" w:rsidRPr="00946009">
          <w:pgSz w:w="11906" w:h="16838"/>
          <w:pgMar w:top="1440" w:right="1800" w:bottom="1440" w:left="1800" w:header="708" w:footer="708" w:gutter="0"/>
          <w:cols w:space="708"/>
          <w:docGrid w:linePitch="360"/>
        </w:sectPr>
      </w:pPr>
    </w:p>
    <w:p w:rsidR="00CA6041" w:rsidRDefault="00CA6041" w:rsidP="00CA6041">
      <w:pPr>
        <w:tabs>
          <w:tab w:val="left" w:pos="1710"/>
          <w:tab w:val="left" w:pos="9072"/>
        </w:tabs>
        <w:spacing w:after="0" w:line="276" w:lineRule="auto"/>
        <w:ind w:firstLine="720"/>
        <w:jc w:val="both"/>
        <w:rPr>
          <w:rFonts w:cstheme="minorHAnsi"/>
          <w:color w:val="212529"/>
        </w:rPr>
      </w:pPr>
      <w:r w:rsidRPr="00946009">
        <w:rPr>
          <w:rFonts w:cstheme="minorHAnsi"/>
        </w:rPr>
        <w:lastRenderedPageBreak/>
        <w:t>Ο δε Πρωθυπουργός μας Κυριάκος Μητσοτάκης, δεσμεύτηκε να οδηγήσει τη χώρα προς φθηνότερες πηγές ενέργειας, αποδεσμεύοντας σταδιακά τη χώρα σε βάθος χρόνου από το λιγνίτη. Πλέον βρισκόμαστε σε ένα κομβικό σημείο, αφού είναι σαφές ότι δεν είναι πλέον οικονομικά βιώσιμη η εξάρτησή μας από τα ορυκτά, ενώ παράλληλα η τιμή του φυσικού αερίου έχει διπλασιαστεί τουλάχιστον. Οφείλουμε λοιπόν να αντιμετωπίσουμε την ενεργειακή τουλάχιστον κρίση, ως ευκαιρία, για να στραφούμε σε άλλες μορφές ενέργειας πιο οικονομικές φυσικά και πιο βιώσιμες και αυτό είναι πιο επίκαιρο παρά ποτέ και πιο επιβεβλημένο.</w:t>
      </w:r>
    </w:p>
    <w:p w:rsidR="00856F84" w:rsidRPr="00CA6041" w:rsidRDefault="00856F84" w:rsidP="00CA6041">
      <w:pPr>
        <w:tabs>
          <w:tab w:val="left" w:pos="1710"/>
          <w:tab w:val="left" w:pos="9072"/>
        </w:tabs>
        <w:spacing w:after="0" w:line="276" w:lineRule="auto"/>
        <w:ind w:firstLine="720"/>
        <w:jc w:val="both"/>
        <w:rPr>
          <w:rFonts w:cstheme="minorHAnsi"/>
        </w:rPr>
      </w:pPr>
      <w:r w:rsidRPr="00946009">
        <w:rPr>
          <w:rFonts w:cstheme="minorHAnsi"/>
          <w:color w:val="212529"/>
        </w:rPr>
        <w:t>Αλλά</w:t>
      </w:r>
      <w:r w:rsidR="00A10D9F">
        <w:rPr>
          <w:rFonts w:cstheme="minorHAnsi"/>
          <w:color w:val="212529"/>
        </w:rPr>
        <w:t xml:space="preserve"> </w:t>
      </w:r>
      <w:r w:rsidRPr="00946009">
        <w:rPr>
          <w:rFonts w:cstheme="minorHAnsi"/>
          <w:color w:val="212529"/>
        </w:rPr>
        <w:t>για να είναι αυτή η μετάβαση ασφαλής αλλά και εφικτή, θα πρέπει να εξασφαλίσουμε την κατάλληλη τεχνογνωσία και εκπαίδευση, ακόμα και μέσα από διάφορες συνέργειες, μέσα από διάφορες συνεργασίες με άλλες χώρες, πιο ανεπτυγμένες στον τομέα αυτό. Οι δε συνεργασίες αυτές, όπως και οι τρεις αυτές συμβάσεις, θα συνδράμουν με τη σειρά τους και στο μέτρο του δυνατού στην υλοποίηση των δικών μας στόχων. Αναφορικά με τη μετάβαση της χώρας μας σε πράσινες μορφές ενέργειας, αλλά και στη θωράκιση τους προς όφελος πάντα του συνόλου της Ελληνικής κοινωνίας. Για τους παραπάνω λόγους, σας καλώ να υπερψηφίσετε σήμερα με τη μεγαλύτερη δυνατή πλειοψηφία τις εν λόγω συμβάσεις. Σας ευχαριστώ πολύ κύριε Πρόεδρε.</w:t>
      </w:r>
    </w:p>
    <w:p w:rsidR="00856F84" w:rsidRPr="00946009" w:rsidRDefault="00856F84" w:rsidP="00CA6041">
      <w:pPr>
        <w:spacing w:after="0" w:line="276" w:lineRule="auto"/>
        <w:ind w:firstLine="720"/>
        <w:jc w:val="both"/>
        <w:rPr>
          <w:rFonts w:cstheme="minorHAnsi"/>
          <w:b/>
          <w:color w:val="212529"/>
        </w:rPr>
      </w:pPr>
      <w:r w:rsidRPr="00946009">
        <w:rPr>
          <w:rFonts w:cstheme="minorHAnsi"/>
          <w:b/>
          <w:color w:val="212529"/>
        </w:rPr>
        <w:t>ΓΕΩΡΓΙΟΣ ΒΛΑΧΟΣ (Πρόεδρος της Επιτροπής):</w:t>
      </w:r>
      <w:r w:rsidRPr="00946009">
        <w:rPr>
          <w:rFonts w:cstheme="minorHAnsi"/>
          <w:color w:val="212529"/>
        </w:rPr>
        <w:t xml:space="preserve"> Ευχαριστούμε τον κ. Φόρτωμα και προχωράμε με την Εισηγήτρια της Μειοψηφίας, τη Βουλευτή του Σύριζα, τη συνάδελφο Χαρά Καφαντάρη. Κυρία Καφαντάρη, έχετε το λόγο.</w:t>
      </w:r>
    </w:p>
    <w:p w:rsidR="00856F84" w:rsidRPr="00946009" w:rsidRDefault="00856F84" w:rsidP="00CA6041">
      <w:pPr>
        <w:spacing w:after="0" w:line="276" w:lineRule="auto"/>
        <w:ind w:firstLine="720"/>
        <w:jc w:val="both"/>
        <w:rPr>
          <w:rFonts w:cstheme="minorHAnsi"/>
          <w:color w:val="212529"/>
        </w:rPr>
      </w:pPr>
      <w:r w:rsidRPr="00946009">
        <w:rPr>
          <w:rFonts w:cstheme="minorHAnsi"/>
          <w:b/>
          <w:color w:val="212529"/>
        </w:rPr>
        <w:t xml:space="preserve">ΧΑΡΟΥΛΑ (ΧΑΡΑ) ΚΑΦΑΝΤΑΡΗ (Εισηγήτρια της Μειοψηφίας): </w:t>
      </w:r>
      <w:r w:rsidRPr="00946009">
        <w:rPr>
          <w:rFonts w:cstheme="minorHAnsi"/>
          <w:color w:val="212529"/>
        </w:rPr>
        <w:t>Ευχαριστώ κύριε Πρόεδρε. Κύριοι Υπουργοί, κυρίες και κύριοι Βουλευτές. Δεν μπορώ να μην ξεκινήσω σήμερα με την Παγκόσμια Ημέρα της Γυναίκας. Είναι μια μέρα η οποία υπενθυμίζει πάντα τον αγώνα για την πραγματική ισότητα, όπως φέτος ο ΟΗΕ έχει αφιερώσει αυτή την παγκόσμια μέρα λόγω της κλιματικής κρίσης με το εξής σύνθημα «Αγωνιζόμαστε για πλήρη ισότητα των φύλων, για ένα βιώσιμο μέλλον».</w:t>
      </w:r>
    </w:p>
    <w:p w:rsidR="00856F84" w:rsidRPr="00946009" w:rsidRDefault="00856F84" w:rsidP="00CA6041">
      <w:pPr>
        <w:spacing w:after="0" w:line="276" w:lineRule="auto"/>
        <w:ind w:firstLine="720"/>
        <w:jc w:val="both"/>
        <w:rPr>
          <w:rFonts w:cstheme="minorHAnsi"/>
          <w:color w:val="212529"/>
        </w:rPr>
      </w:pPr>
      <w:r w:rsidRPr="00946009">
        <w:rPr>
          <w:rFonts w:cstheme="minorHAnsi"/>
          <w:color w:val="212529"/>
        </w:rPr>
        <w:t xml:space="preserve">Πραγματικά, οι κυρώσεις των εν λόγω συμφωνιών που θα συζητήσουμε σήμερα δεν είναι σε τυχαία χρονική στιγμή. Ζούμε σε μία εποχή μιας τρομερής πολεμικής σύρραξης η οποία γίνεται στην Ουκρανία μετά την εισβολή της Ρωσίας, κάτι που σαφώς το καταδικάζουμε για άλλη μια φορά. Μία εμπόλεμη κατάσταση η οποία πέραν των πολλών προβλημάτων που δημιουργεί, προσφυγικό, ζητήματα παραβίασης διεθνούς δικαίου κλπ., έχει σημαντική επίδραση και στις ενεργειακές πολιτικές σε παγκόσμιο επίπεδο και σε Ευρωπαϊκό, αλλά και στη χώρα μας. Πραγματικά, σήμερα έχουμε ρεκόρ </w:t>
      </w:r>
      <w:proofErr w:type="spellStart"/>
      <w:r w:rsidRPr="00946009">
        <w:rPr>
          <w:rFonts w:cstheme="minorHAnsi"/>
          <w:color w:val="212529"/>
        </w:rPr>
        <w:t>χονδρεμπορικής</w:t>
      </w:r>
      <w:proofErr w:type="spellEnd"/>
      <w:r w:rsidRPr="00946009">
        <w:rPr>
          <w:rFonts w:cstheme="minorHAnsi"/>
          <w:color w:val="212529"/>
        </w:rPr>
        <w:t xml:space="preserve"> τιμής ηλεκτρικού στα 426,9 ευρώ τη </w:t>
      </w:r>
      <w:proofErr w:type="spellStart"/>
      <w:r w:rsidRPr="00946009">
        <w:rPr>
          <w:rFonts w:cstheme="minorHAnsi"/>
          <w:color w:val="212529"/>
        </w:rPr>
        <w:t>μεγαβατώρα</w:t>
      </w:r>
      <w:proofErr w:type="spellEnd"/>
      <w:r w:rsidRPr="00946009">
        <w:rPr>
          <w:rFonts w:cstheme="minorHAnsi"/>
          <w:color w:val="212529"/>
        </w:rPr>
        <w:t xml:space="preserve"> και αυτό είναι κάτι το πολύ σημαντικό.</w:t>
      </w:r>
    </w:p>
    <w:p w:rsidR="00856F84" w:rsidRPr="00946009" w:rsidRDefault="00856F84" w:rsidP="00CA6041">
      <w:pPr>
        <w:spacing w:after="0" w:line="276" w:lineRule="auto"/>
        <w:ind w:firstLine="720"/>
        <w:jc w:val="both"/>
        <w:rPr>
          <w:rFonts w:cstheme="minorHAnsi"/>
          <w:color w:val="212529"/>
        </w:rPr>
      </w:pPr>
      <w:r w:rsidRPr="00946009">
        <w:rPr>
          <w:rFonts w:cstheme="minorHAnsi"/>
          <w:color w:val="212529"/>
        </w:rPr>
        <w:t>Ο πόλεμος της Ουκρανίας, έχει σαφώς σημαντική επίδραση και στην άνοδο των τιμών, αλλά πραγματικά για την πατρίδα μας, αυτό δεν είναι κάτι που συμβαίνει τώρα, έχει ένα προηγούμενο. Εδώ και δέκα μήνες προειδοποιούμε και τονίζουμε και βιώνει ο Ελληνικός λαός τις συνέπειες της αύξησης της τιμής του ηλεκτρικού και γενικότερα της τιμής της ενέργειας. Η κυβέρνηση λοιπόν, και στην παρούσα φάση, ας μην κρύβεται πίσω από την Ουκρανία και αυτό που συμβαίνει, - γεγονός που καταδικάζουμε, το ξαναλέω για άλλη μια φορά – αλλά ας αναλάβει τις ευθύνες της και ας πάρει πρωτοβουλίες. Οι ευθύνες της είναι πολύ μεγάλες, γιατί έδεσε τη χώρα μας στην τροχιά του φυσικού αερίου. Υπάρχουν πολλές στρεβλώσεις στην αγορά και η συμμετοχή του φυσικού αερίου στην ηλεκτροπαραγωγή αγγίζει το 50%. Η βίαιη απολιγνιτοποίηση η οποία ανακοινώθηκε από τον κύριο Μητσοτάκη το Σεπτέμβρη το</w:t>
      </w:r>
      <w:r w:rsidR="003F28A6" w:rsidRPr="00946009">
        <w:rPr>
          <w:rFonts w:cstheme="minorHAnsi"/>
          <w:color w:val="212529"/>
        </w:rPr>
        <w:t>υ 19 και προχωρεί και η πρόσδεσή</w:t>
      </w:r>
      <w:r w:rsidRPr="00946009">
        <w:rPr>
          <w:rFonts w:cstheme="minorHAnsi"/>
          <w:color w:val="212529"/>
        </w:rPr>
        <w:t xml:space="preserve"> μας στο φυσικό αέριο, πραγματικά </w:t>
      </w:r>
      <w:r w:rsidRPr="00946009">
        <w:rPr>
          <w:rFonts w:cstheme="minorHAnsi"/>
          <w:color w:val="212529"/>
        </w:rPr>
        <w:lastRenderedPageBreak/>
        <w:t>δημιουργεί πάρα πολλά προβλήματα και στη συγκεκριμένη φάση ανακύπτουν ζητήματα ενεργειακής ασφάλειας της χώρας μας. Η δε λειτουργία του λιγνίτη τις τελευταίες μέρες απέδειξε ότι και αυτό το οποίο είχε ως επιχείρημα η κυβέρνηση Μητσοτάκη και ο ίδιος ο Πρωθυπουργός, ότι ο λιγνίτης είναι πιο ακριβός από το φυσικό αέριο, είναι άλλο ένα πράγμα το οποίο έχει καταρριφθεί. Ας αναλάβει λοιπόν και ας πάρει πρωτοβουλίες η Ελληνική πολιτεία και η κυβέρνηση. Διαπραγμάτευση για φθηνές τιμές προμήθειας υγροποιημένου φυσικού αερίου, διμερή συμβόλαια με χώρες για την προμήθεια φυσικού αερίου, και γενικότερα πρωτοβουλίες, ώστε να εξασφαλιστεί η ενεργειακή ασφάλεια της χώρας μας. Γιατί πραγματικά πέραν των τιμών υπάρχει και θέμα ενεργειακής ασφάλειας.</w:t>
      </w:r>
    </w:p>
    <w:p w:rsidR="00856F84" w:rsidRPr="00946009" w:rsidRDefault="00856F84" w:rsidP="00CA6041">
      <w:pPr>
        <w:spacing w:after="0" w:line="276" w:lineRule="auto"/>
        <w:ind w:firstLine="720"/>
        <w:jc w:val="both"/>
        <w:rPr>
          <w:rFonts w:cstheme="minorHAnsi"/>
          <w:color w:val="212529"/>
        </w:rPr>
      </w:pPr>
      <w:r w:rsidRPr="00946009">
        <w:rPr>
          <w:rFonts w:cstheme="minorHAnsi"/>
          <w:color w:val="212529"/>
        </w:rPr>
        <w:t>Έρχομαι τώρα στις εν λόγω κυρώσεις. Έχουμε να ακυρώσουμε τρεις διεθνείς συμβάσεις. Μνημόνιο Κατανόησης με την Ινδία, Κύρωση Συμφωνίας - Πλαίσιο για την ίδρυση Διεθνούς Ηλιακής Συμμαχίας και βέβαια, την Κύρωση Μνημονίου Κατανόησης με τα Ηνωμένα Αραβικά Εμιράτα.</w:t>
      </w:r>
    </w:p>
    <w:p w:rsidR="00856F84" w:rsidRPr="00946009" w:rsidRDefault="00856F84" w:rsidP="00CA6041">
      <w:pPr>
        <w:spacing w:after="0" w:line="276" w:lineRule="auto"/>
        <w:ind w:firstLine="720"/>
        <w:jc w:val="both"/>
        <w:rPr>
          <w:rFonts w:cstheme="minorHAnsi"/>
          <w:color w:val="212529"/>
        </w:rPr>
      </w:pPr>
      <w:r w:rsidRPr="00946009">
        <w:rPr>
          <w:rFonts w:cstheme="minorHAnsi"/>
          <w:color w:val="212529"/>
        </w:rPr>
        <w:t xml:space="preserve">Για το πρώτο που αφορά την Ινδία. Θα πω ότι η Ινδία είναι μια χώρα μεγάλων αντιθέσεων, πολιτικών, πολιτισμικών, θρησκευτικών, οικονομικών και κοινωνικών αντιθέσεων. Μαζί με τις σημερινές χώρες, Πακιστάν, Μπαγκλαντές, Σρι Λάνκα, Νεπάλ, Μπουτάν, Μαλδίβες, ήταν τα μέρη της ινδικής υποηπείρου, που συχνά οι αποικιοκράτες της Μεγάλης Βρετανίας αποκαλούσαν και «πετράδι του στέμματος». Οι </w:t>
      </w:r>
      <w:proofErr w:type="spellStart"/>
      <w:r w:rsidRPr="00946009">
        <w:rPr>
          <w:rFonts w:cstheme="minorHAnsi"/>
          <w:color w:val="212529"/>
        </w:rPr>
        <w:t>Ελληνο</w:t>
      </w:r>
      <w:proofErr w:type="spellEnd"/>
      <w:r w:rsidRPr="00946009">
        <w:rPr>
          <w:rFonts w:cstheme="minorHAnsi"/>
          <w:color w:val="212529"/>
        </w:rPr>
        <w:t xml:space="preserve">-ινδικές σχέσεις είναι γνωστές από την εποχή του μεγάλου Αλεξάνδρου. Αργότερα και από την εποχή των επιγόνων σε όλη την περίοδο της αποικιοκρατίας, καθώς και μεγάλοι Έλληνες δημοτικιστές έζησαν και δούλεψαν στην Ινδία. Αναφέρω τον Αλέξανδρο Πάλλη, τον Αργύρη Εφταλιώτη κλπ. Είναι η δεύτερη σε πληθυσμό χώρα της γης μετά την Κίνα, αλλά έχει καταλάβει την τρίτη θέση μετά την Κίνα και τις Ηνωμένες Πολιτείες στις εκπομπές αερίων του θερμοκηπίου. Είναι μια ταχέως αναπτυσσόμενη χώρα με βαθμούς ανάπτυξης 6,5%, αλλά και με ταχεία πληθυσμιακή αύξηση. Στην Ινδία σήμερα η κλιματική αλλαγή επηρεάζει πολλούς τομείς, όπως τη δημόσια υγεία, τις δασικές πυρκαγιές, την βιοποικιλότητα κλπ. Στην τελευταία της αναφορά η </w:t>
      </w:r>
      <w:r w:rsidRPr="00946009">
        <w:rPr>
          <w:rFonts w:cstheme="minorHAnsi"/>
          <w:color w:val="212529"/>
          <w:lang w:val="en-US"/>
        </w:rPr>
        <w:t>IPCC</w:t>
      </w:r>
      <w:r w:rsidRPr="00946009">
        <w:rPr>
          <w:rFonts w:cstheme="minorHAnsi"/>
          <w:color w:val="212529"/>
        </w:rPr>
        <w:t xml:space="preserve">, η Διακυβερνητική Επιτροπή για την Κλιματική Αλλαγή των Η.Ε., βλέπει την αύξηση επεισοδίων καύσωνα από το 1950, και τη μείωση τόσο σε συχνότητα, όσο και σφοδρότητα των ψυχρών εισβολών. Όπως καταλαβαίνουμε, η </w:t>
      </w:r>
      <w:r w:rsidR="00B87FE8" w:rsidRPr="00946009">
        <w:rPr>
          <w:rFonts w:cstheme="minorHAnsi"/>
          <w:color w:val="212529"/>
        </w:rPr>
        <w:t>κλιματική κ</w:t>
      </w:r>
      <w:r w:rsidRPr="00946009">
        <w:rPr>
          <w:rFonts w:cstheme="minorHAnsi"/>
          <w:color w:val="212529"/>
        </w:rPr>
        <w:t>ρίση επηρεάζει ιδιαίτερα την Ινδία.</w:t>
      </w:r>
    </w:p>
    <w:p w:rsidR="00856F84" w:rsidRPr="00946009" w:rsidRDefault="00856F84" w:rsidP="00CA6041">
      <w:pPr>
        <w:spacing w:after="0" w:line="276" w:lineRule="auto"/>
        <w:ind w:firstLine="720"/>
        <w:jc w:val="both"/>
        <w:rPr>
          <w:rFonts w:cstheme="minorHAnsi"/>
          <w:color w:val="212529"/>
        </w:rPr>
      </w:pPr>
      <w:r w:rsidRPr="00946009">
        <w:rPr>
          <w:rFonts w:cstheme="minorHAnsi"/>
          <w:color w:val="212529"/>
        </w:rPr>
        <w:t xml:space="preserve">Η Ινδία όμως, δεν καλυπτόταν από τις προβλέψεις του πρωτοκόλλου του </w:t>
      </w:r>
      <w:proofErr w:type="spellStart"/>
      <w:r w:rsidRPr="00946009">
        <w:rPr>
          <w:rFonts w:cstheme="minorHAnsi"/>
          <w:color w:val="212529"/>
        </w:rPr>
        <w:t>Κυότο</w:t>
      </w:r>
      <w:proofErr w:type="spellEnd"/>
      <w:r w:rsidRPr="00946009">
        <w:rPr>
          <w:rFonts w:cstheme="minorHAnsi"/>
          <w:color w:val="212529"/>
        </w:rPr>
        <w:t xml:space="preserve">, σαν αναπτυσσόμενη χώρα και δεν χρειαζόταν να προβεί σε περιορισμούς εκπομπών της. Το Σύμφωνο του Παρισιού που υιοθετήθηκε στην </w:t>
      </w:r>
      <w:r w:rsidRPr="00946009">
        <w:rPr>
          <w:rFonts w:cstheme="minorHAnsi"/>
          <w:color w:val="212529"/>
          <w:lang w:val="en-US"/>
        </w:rPr>
        <w:t>COP</w:t>
      </w:r>
      <w:r w:rsidRPr="00946009">
        <w:rPr>
          <w:rFonts w:cstheme="minorHAnsi"/>
          <w:color w:val="212529"/>
        </w:rPr>
        <w:t xml:space="preserve"> 21 από 196 χώρες, έθεσε ως γνωστόν τον περιορισμό της μείωσης των 2 βαθμών κ</w:t>
      </w:r>
      <w:r w:rsidR="000C34C0" w:rsidRPr="00946009">
        <w:rPr>
          <w:rFonts w:cstheme="minorHAnsi"/>
          <w:color w:val="212529"/>
        </w:rPr>
        <w:t>ελσίου στο τέλος του αιώνα και ει</w:t>
      </w:r>
      <w:r w:rsidRPr="00946009">
        <w:rPr>
          <w:rFonts w:cstheme="minorHAnsi"/>
          <w:color w:val="212529"/>
        </w:rPr>
        <w:t xml:space="preserve"> δυνατόν στον 1,5 βαθμό σε σχέση με τα προβιομηχανική επίπεδα. Παρά τις πιέσεις σε διεθνείς συνδιασκέψεις ακόμη και στη σύνοδο κορυφής που συγκάλεσε ο </w:t>
      </w:r>
      <w:proofErr w:type="spellStart"/>
      <w:r w:rsidRPr="00946009">
        <w:rPr>
          <w:rFonts w:cstheme="minorHAnsi"/>
          <w:color w:val="212529"/>
        </w:rPr>
        <w:t>Μπάϊντεν</w:t>
      </w:r>
      <w:proofErr w:type="spellEnd"/>
      <w:r w:rsidRPr="00946009">
        <w:rPr>
          <w:rFonts w:cstheme="minorHAnsi"/>
          <w:color w:val="212529"/>
        </w:rPr>
        <w:t xml:space="preserve"> μετά την εκλογή του για επαναφορά στην τροχιά του συμφώνου του Παρισιού, η Ινδία δεν δεσμεύτηκε με φιλόδοξες προτάσεις. Το 2021, μόλις 12% της παραγόμενης στη χώρα ενέργεια</w:t>
      </w:r>
      <w:r w:rsidR="00B56F14" w:rsidRPr="00946009">
        <w:rPr>
          <w:rFonts w:cstheme="minorHAnsi"/>
          <w:color w:val="212529"/>
        </w:rPr>
        <w:t>ς</w:t>
      </w:r>
      <w:r w:rsidRPr="00946009">
        <w:rPr>
          <w:rFonts w:cstheme="minorHAnsi"/>
          <w:color w:val="212529"/>
        </w:rPr>
        <w:t xml:space="preserve"> </w:t>
      </w:r>
      <w:proofErr w:type="spellStart"/>
      <w:r w:rsidRPr="00946009">
        <w:rPr>
          <w:rFonts w:cstheme="minorHAnsi"/>
          <w:color w:val="212529"/>
        </w:rPr>
        <w:t>προήρχετο</w:t>
      </w:r>
      <w:proofErr w:type="spellEnd"/>
      <w:r w:rsidRPr="00946009">
        <w:rPr>
          <w:rFonts w:cstheme="minorHAnsi"/>
          <w:color w:val="212529"/>
        </w:rPr>
        <w:t xml:space="preserve"> από ΑΠΕ. Μετά από παλινωδίες, μόλις στην </w:t>
      </w:r>
      <w:r w:rsidRPr="00946009">
        <w:rPr>
          <w:rFonts w:cstheme="minorHAnsi"/>
          <w:color w:val="212529"/>
          <w:lang w:val="en-US"/>
        </w:rPr>
        <w:t>COP</w:t>
      </w:r>
      <w:r w:rsidRPr="00946009">
        <w:rPr>
          <w:rFonts w:cstheme="minorHAnsi"/>
          <w:color w:val="212529"/>
        </w:rPr>
        <w:t xml:space="preserve"> 26</w:t>
      </w:r>
      <w:r w:rsidR="00A10D9F">
        <w:rPr>
          <w:rFonts w:cstheme="minorHAnsi"/>
          <w:color w:val="212529"/>
        </w:rPr>
        <w:t xml:space="preserve"> </w:t>
      </w:r>
      <w:r w:rsidRPr="00946009">
        <w:rPr>
          <w:rFonts w:cstheme="minorHAnsi"/>
          <w:color w:val="212529"/>
        </w:rPr>
        <w:t xml:space="preserve">στη </w:t>
      </w:r>
      <w:proofErr w:type="spellStart"/>
      <w:r w:rsidRPr="00946009">
        <w:rPr>
          <w:rFonts w:cstheme="minorHAnsi"/>
          <w:color w:val="212529"/>
        </w:rPr>
        <w:t>Γλασκώβη</w:t>
      </w:r>
      <w:proofErr w:type="spellEnd"/>
      <w:r w:rsidRPr="00946009">
        <w:rPr>
          <w:rFonts w:cstheme="minorHAnsi"/>
          <w:color w:val="212529"/>
        </w:rPr>
        <w:t>, ο Ινδός πρωθυπουργός ανακοίνωσε ότι η χώρα του έχει σαν κλιματικό στόχο κλιματική ουδετερότητα το 2070, πολύ αργότερα απ’ ότι προβλέπεται από τη Συμφωνία του Παρισιού. Επίσης, πρέπει να θυμίσουμε, ότι η Ινδία δεν έχει ακόμα υπογράψει τη συνθήκη για τη μείωση εκπομπών μεθανίου κατά 30% μέχρι το 2030 όπως συμφωνήθηκε στη Γλασκώβη.</w:t>
      </w:r>
    </w:p>
    <w:p w:rsidR="00856F84" w:rsidRPr="00946009" w:rsidRDefault="00856F84" w:rsidP="00CA6041">
      <w:pPr>
        <w:spacing w:after="0" w:line="276" w:lineRule="auto"/>
        <w:ind w:firstLine="720"/>
        <w:jc w:val="both"/>
        <w:rPr>
          <w:rFonts w:cstheme="minorHAnsi"/>
          <w:color w:val="212529"/>
        </w:rPr>
      </w:pPr>
      <w:r w:rsidRPr="00946009">
        <w:rPr>
          <w:rFonts w:cstheme="minorHAnsi"/>
          <w:color w:val="212529"/>
        </w:rPr>
        <w:t xml:space="preserve">Η Κύρωση Μνημονίου Κατανόησης με την Ινδία είναι ένα σοβαρό βήμα διεθνούς συνεργασίας. Η τεχνική και επιστημονική πρόοδος της χώρας έχει να προσφέρει πολλά και </w:t>
      </w:r>
      <w:r w:rsidRPr="00946009">
        <w:rPr>
          <w:rFonts w:cstheme="minorHAnsi"/>
          <w:color w:val="212529"/>
        </w:rPr>
        <w:lastRenderedPageBreak/>
        <w:t xml:space="preserve">στη δική μας και αντίστοιχα και οι δικές μας εμπειρίες μπορούν να προσφέρουν σε αυτή. Τέτοια μνημόνια κατανόησης μπορούν να προσφέρουν πολλά σε πρακτικό και σε διπλωματικό επίπεδο. Φέρνουν κοντά τους λαούς και βέβαια, στη συγκεκριμένη περίπτωση, δεν μπορεί να βοηθήσει στην επιτάχυνση προσπαθειών της Ινδικής πλευράς για απανθρακοποίηση της οικονομίας της στα μέσα του αιώνα, η σύμβαση αυτή μπορεί. </w:t>
      </w:r>
    </w:p>
    <w:p w:rsidR="00856F84" w:rsidRPr="00946009" w:rsidRDefault="00856F84" w:rsidP="00CA6041">
      <w:pPr>
        <w:spacing w:after="0" w:line="276" w:lineRule="auto"/>
        <w:ind w:firstLine="720"/>
        <w:jc w:val="both"/>
        <w:rPr>
          <w:rFonts w:cstheme="minorHAnsi"/>
          <w:color w:val="212529"/>
        </w:rPr>
      </w:pPr>
      <w:r w:rsidRPr="00946009">
        <w:rPr>
          <w:rFonts w:cstheme="minorHAnsi"/>
          <w:color w:val="212529"/>
        </w:rPr>
        <w:t xml:space="preserve">Έρχομαι τώρα στην Ηλιακή Συμφωνία. Η ιδέα της δημιουργίας της Διεθνούς Ηλιακής Συμμαχίας, ανακοινώθηκε από τον Πρωθυπουργό της Ινδίας </w:t>
      </w:r>
      <w:proofErr w:type="spellStart"/>
      <w:r w:rsidRPr="00946009">
        <w:rPr>
          <w:rFonts w:cstheme="minorHAnsi"/>
          <w:color w:val="212529"/>
        </w:rPr>
        <w:t>Ναρέντρα</w:t>
      </w:r>
      <w:proofErr w:type="spellEnd"/>
      <w:r w:rsidRPr="00946009">
        <w:rPr>
          <w:rFonts w:cstheme="minorHAnsi"/>
          <w:color w:val="212529"/>
        </w:rPr>
        <w:t xml:space="preserve"> </w:t>
      </w:r>
      <w:proofErr w:type="spellStart"/>
      <w:r w:rsidRPr="00946009">
        <w:rPr>
          <w:rFonts w:cstheme="minorHAnsi"/>
          <w:color w:val="212529"/>
        </w:rPr>
        <w:t>Μόντι</w:t>
      </w:r>
      <w:proofErr w:type="spellEnd"/>
      <w:r w:rsidRPr="00946009">
        <w:rPr>
          <w:rFonts w:cstheme="minorHAnsi"/>
          <w:color w:val="212529"/>
        </w:rPr>
        <w:t xml:space="preserve"> και τον τότε Πρόεδρο της Γαλλίας Φρανσουά Ολάντ, κατά τη διάρκεια της 21</w:t>
      </w:r>
      <w:r w:rsidRPr="00946009">
        <w:rPr>
          <w:rFonts w:cstheme="minorHAnsi"/>
          <w:color w:val="212529"/>
          <w:vertAlign w:val="superscript"/>
        </w:rPr>
        <w:t>ης</w:t>
      </w:r>
      <w:r w:rsidR="00A10D9F">
        <w:rPr>
          <w:rFonts w:cstheme="minorHAnsi"/>
          <w:color w:val="212529"/>
        </w:rPr>
        <w:t xml:space="preserve"> </w:t>
      </w:r>
      <w:r w:rsidRPr="00946009">
        <w:rPr>
          <w:rFonts w:cstheme="minorHAnsi"/>
          <w:color w:val="212529"/>
        </w:rPr>
        <w:t xml:space="preserve">Συνόδου Κορυφής του ΟΗΕ για την Κλιματική Αλλαγή που έγινε στο Παρίσι. Ακολούθως, η Ινδία ηγήθηκε προσπάθειας για μια νέα εποχή αμοιβαίων </w:t>
      </w:r>
      <w:proofErr w:type="spellStart"/>
      <w:r w:rsidRPr="00946009">
        <w:rPr>
          <w:rFonts w:cstheme="minorHAnsi"/>
          <w:color w:val="212529"/>
        </w:rPr>
        <w:t>πολυεπίπεδων</w:t>
      </w:r>
      <w:proofErr w:type="spellEnd"/>
      <w:r w:rsidRPr="00946009">
        <w:rPr>
          <w:rFonts w:cstheme="minorHAnsi"/>
          <w:color w:val="212529"/>
        </w:rPr>
        <w:t xml:space="preserve"> προσπαθειών, μέσω της ίδρυσης της Διεθνούς Ηλιακής Συμμαχίας που έγινε το Μάρτη του 2008 στο Νέο Δελχί, πάλι από τον Πρωθυπουργό </w:t>
      </w:r>
      <w:proofErr w:type="spellStart"/>
      <w:r w:rsidRPr="00946009">
        <w:rPr>
          <w:rFonts w:cstheme="minorHAnsi"/>
          <w:color w:val="212529"/>
        </w:rPr>
        <w:t>Μόντι</w:t>
      </w:r>
      <w:proofErr w:type="spellEnd"/>
      <w:r w:rsidRPr="00946009">
        <w:rPr>
          <w:rFonts w:cstheme="minorHAnsi"/>
          <w:color w:val="212529"/>
        </w:rPr>
        <w:t xml:space="preserve"> και τον Γάλλο Μακρόν, στην παρουσία περι</w:t>
      </w:r>
      <w:r w:rsidR="00504E7A" w:rsidRPr="00946009">
        <w:rPr>
          <w:rFonts w:cstheme="minorHAnsi"/>
          <w:color w:val="212529"/>
        </w:rPr>
        <w:t xml:space="preserve">σσότερων από 20 αρχηγών </w:t>
      </w:r>
      <w:r w:rsidRPr="00946009">
        <w:rPr>
          <w:rFonts w:cstheme="minorHAnsi"/>
          <w:color w:val="212529"/>
        </w:rPr>
        <w:t>κρατών και κυβερνήσεων. Πρόκειται για προσπάθεια που στοχεύει να φέρει την αλλαγή, καταπολεμώντας κλιματικές αλλαγές που απειλούν την ανθρώπινη ύπαρξη.</w:t>
      </w:r>
    </w:p>
    <w:p w:rsidR="00856F84" w:rsidRPr="00946009" w:rsidRDefault="00856F84" w:rsidP="00CA6041">
      <w:pPr>
        <w:spacing w:after="0" w:line="276" w:lineRule="auto"/>
        <w:ind w:firstLine="720"/>
        <w:jc w:val="both"/>
        <w:rPr>
          <w:rFonts w:cstheme="minorHAnsi"/>
          <w:color w:val="212529"/>
        </w:rPr>
      </w:pPr>
      <w:r w:rsidRPr="00946009">
        <w:rPr>
          <w:rFonts w:cstheme="minorHAnsi"/>
          <w:color w:val="212529"/>
        </w:rPr>
        <w:t xml:space="preserve">Στις 30 Νοεμβρίου του 2015, η Ινδία και η Γαλλία ξεκίνησαν την πρωτοβουλία </w:t>
      </w:r>
      <w:r w:rsidRPr="00946009">
        <w:rPr>
          <w:rFonts w:cstheme="minorHAnsi"/>
          <w:color w:val="212529"/>
          <w:lang w:val="en-US"/>
        </w:rPr>
        <w:t>ISA</w:t>
      </w:r>
      <w:r w:rsidRPr="00946009">
        <w:rPr>
          <w:rFonts w:cstheme="minorHAnsi"/>
          <w:color w:val="212529"/>
        </w:rPr>
        <w:t xml:space="preserve"> με τη Διακήρυξη του Παρισιού, παρόλο που η Ινδία είχε τροχοδρομήσει τις προσπάθειες της από το 2010. Η διακήρυξη υποστήριζε την πρόταση της Ινδίας για τη Διεθνή Ηλιακή Συμμαχία που λειτουργεί ως κοινή πλατφόρμα συνεργασίας μεταξύ πλούσιων σε ηλιακούς πόρους χωρών, που βρίσκονται πλήρως ή </w:t>
      </w:r>
      <w:r w:rsidR="00097B2B" w:rsidRPr="00946009">
        <w:rPr>
          <w:rFonts w:cstheme="minorHAnsi"/>
          <w:color w:val="212529"/>
        </w:rPr>
        <w:t>εν μέρει</w:t>
      </w:r>
      <w:r w:rsidRPr="00946009">
        <w:rPr>
          <w:rFonts w:cstheme="minorHAnsi"/>
          <w:color w:val="212529"/>
        </w:rPr>
        <w:t xml:space="preserve"> μεταξύ τροπικών ζωνών.</w:t>
      </w:r>
    </w:p>
    <w:p w:rsidR="00CA6041" w:rsidRPr="00946009" w:rsidRDefault="00CA6041" w:rsidP="00CA6041">
      <w:pPr>
        <w:spacing w:after="0" w:line="276" w:lineRule="auto"/>
        <w:ind w:firstLine="720"/>
        <w:jc w:val="both"/>
        <w:rPr>
          <w:rFonts w:cstheme="minorHAnsi"/>
        </w:rPr>
      </w:pPr>
      <w:r w:rsidRPr="00946009">
        <w:rPr>
          <w:rFonts w:cstheme="minorHAnsi"/>
        </w:rPr>
        <w:t xml:space="preserve">Περισσότερες από 89 χώρες έχουν ήδη υπογράψει το συμφωνητικό. Οι 72 από αυτές την είχαν ήδη επικυρώσει μέχρι τα μέσα του 2020 και, επίσης, στη «Διεθνή Ηλιακή Συμφωνία» δόθηκε το καθεστώς πολυμερούς συνθήκης από τον ΟΗΕ και τέθηκε σε ισχύ στις 6 Δεκέμβρη. Όλα τα κράτη-μέλη πρέπει να δρουν συντονισμένα, έτσι ώστε οι χρηματοδοτικές απαιτήσεις και η ενίσχυση της τεχνολογικής ικανότητας να καθιστούν προσιτή την ηλιακή ενέργεια σε όλους. Έδρα, δε, αυτής της συμφωνίας ορίστηκε το </w:t>
      </w:r>
      <w:proofErr w:type="spellStart"/>
      <w:r w:rsidRPr="00946009">
        <w:rPr>
          <w:rFonts w:cstheme="minorHAnsi"/>
        </w:rPr>
        <w:t>Γκουργκάον</w:t>
      </w:r>
      <w:proofErr w:type="spellEnd"/>
      <w:r w:rsidRPr="00946009">
        <w:rPr>
          <w:rFonts w:cstheme="minorHAnsi"/>
        </w:rPr>
        <w:t>.</w:t>
      </w:r>
    </w:p>
    <w:p w:rsidR="00CA6041" w:rsidRPr="00946009" w:rsidRDefault="00CA6041" w:rsidP="00CA6041">
      <w:pPr>
        <w:spacing w:after="0" w:line="276" w:lineRule="auto"/>
        <w:ind w:firstLine="720"/>
        <w:jc w:val="both"/>
        <w:rPr>
          <w:rFonts w:cstheme="minorHAnsi"/>
        </w:rPr>
      </w:pPr>
      <w:r w:rsidRPr="00946009">
        <w:rPr>
          <w:rFonts w:cstheme="minorHAnsi"/>
        </w:rPr>
        <w:t xml:space="preserve">Έρχομαι τώρα, τρίτον, στην κύρωση της Σύμβασης με τα Ηνωμένα Αραβικά Εμιράτα που είναι η χώρα του κόλπου, πολιτική ένωση 7 εμιράτων. </w:t>
      </w:r>
      <w:proofErr w:type="spellStart"/>
      <w:r w:rsidRPr="00946009">
        <w:rPr>
          <w:rFonts w:cstheme="minorHAnsi"/>
        </w:rPr>
        <w:t>Πετρελαιοπαραγωγικές</w:t>
      </w:r>
      <w:proofErr w:type="spellEnd"/>
      <w:r w:rsidRPr="00946009">
        <w:rPr>
          <w:rFonts w:cstheme="minorHAnsi"/>
        </w:rPr>
        <w:t xml:space="preserve"> χώρες με κεντρικό ρόλο στην εφοδιαστική αλυσίδα των ορυκτών καυσίμων. Από το </w:t>
      </w:r>
      <w:r w:rsidRPr="00946009">
        <w:rPr>
          <w:rFonts w:cstheme="minorHAnsi"/>
          <w:lang w:val="en-US"/>
        </w:rPr>
        <w:t>site</w:t>
      </w:r>
      <w:r w:rsidRPr="00946009">
        <w:rPr>
          <w:rFonts w:cstheme="minorHAnsi"/>
        </w:rPr>
        <w:t xml:space="preserve"> του Υπουργείου Ενέργειας των Ηνωμένων Αραβικών Εμιράτων βλέπουμε, παρόλη την </w:t>
      </w:r>
      <w:proofErr w:type="spellStart"/>
      <w:r w:rsidRPr="00946009">
        <w:rPr>
          <w:rFonts w:cstheme="minorHAnsi"/>
        </w:rPr>
        <w:t>πετρελαιοπαραγωγή</w:t>
      </w:r>
      <w:proofErr w:type="spellEnd"/>
      <w:r w:rsidRPr="00946009">
        <w:rPr>
          <w:rFonts w:cstheme="minorHAnsi"/>
        </w:rPr>
        <w:t xml:space="preserve"> και την τεράστια οικονομική και κοινωνική αλλαγή που αυτή έφερε, η χώρα δεν θα μείνει αλώβητη από την κλιματική αλλαγή. Ο κυριότερος κίνδυνος που αντιμετωπίζει η χώρα είναι η άνοδος της στάθμης της θάλασσας. Το </w:t>
      </w:r>
      <w:r w:rsidRPr="00946009">
        <w:rPr>
          <w:rFonts w:cstheme="minorHAnsi"/>
          <w:lang w:val="en-US"/>
        </w:rPr>
        <w:t>SEI</w:t>
      </w:r>
      <w:r w:rsidRPr="00946009">
        <w:rPr>
          <w:rFonts w:cstheme="minorHAnsi"/>
        </w:rPr>
        <w:t xml:space="preserve">, </w:t>
      </w:r>
      <w:r w:rsidRPr="00946009">
        <w:rPr>
          <w:rFonts w:cstheme="minorHAnsi"/>
          <w:lang w:val="en-US"/>
        </w:rPr>
        <w:t>Stockholm</w:t>
      </w:r>
      <w:r w:rsidRPr="00946009">
        <w:rPr>
          <w:rFonts w:cstheme="minorHAnsi"/>
        </w:rPr>
        <w:t xml:space="preserve"> </w:t>
      </w:r>
      <w:r w:rsidRPr="00946009">
        <w:rPr>
          <w:rFonts w:cstheme="minorHAnsi"/>
          <w:lang w:val="en-US"/>
        </w:rPr>
        <w:t>Environmental</w:t>
      </w:r>
      <w:r w:rsidRPr="00946009">
        <w:rPr>
          <w:rFonts w:cstheme="minorHAnsi"/>
        </w:rPr>
        <w:t xml:space="preserve"> </w:t>
      </w:r>
      <w:r w:rsidRPr="00946009">
        <w:rPr>
          <w:rFonts w:cstheme="minorHAnsi"/>
          <w:lang w:val="en-US"/>
        </w:rPr>
        <w:t>Institute</w:t>
      </w:r>
      <w:r w:rsidRPr="00946009">
        <w:rPr>
          <w:rFonts w:cstheme="minorHAnsi"/>
        </w:rPr>
        <w:t xml:space="preserve"> </w:t>
      </w:r>
      <w:r w:rsidRPr="00946009">
        <w:rPr>
          <w:rFonts w:cstheme="minorHAnsi"/>
          <w:lang w:val="en-US"/>
        </w:rPr>
        <w:t>at</w:t>
      </w:r>
      <w:r w:rsidRPr="00946009">
        <w:rPr>
          <w:rFonts w:cstheme="minorHAnsi"/>
        </w:rPr>
        <w:t xml:space="preserve"> </w:t>
      </w:r>
      <w:r w:rsidRPr="00946009">
        <w:rPr>
          <w:rFonts w:cstheme="minorHAnsi"/>
          <w:lang w:val="en-US"/>
        </w:rPr>
        <w:t>Taft</w:t>
      </w:r>
      <w:r w:rsidRPr="00946009">
        <w:rPr>
          <w:rFonts w:cstheme="minorHAnsi"/>
        </w:rPr>
        <w:t xml:space="preserve"> </w:t>
      </w:r>
      <w:r w:rsidRPr="00946009">
        <w:rPr>
          <w:rFonts w:cstheme="minorHAnsi"/>
          <w:lang w:val="en-US"/>
        </w:rPr>
        <w:t>University</w:t>
      </w:r>
      <w:r w:rsidRPr="00946009">
        <w:rPr>
          <w:rFonts w:cstheme="minorHAnsi"/>
        </w:rPr>
        <w:t xml:space="preserve"> </w:t>
      </w:r>
      <w:r w:rsidRPr="00946009">
        <w:rPr>
          <w:rFonts w:cstheme="minorHAnsi"/>
          <w:lang w:val="en-US"/>
        </w:rPr>
        <w:t>Affiliate</w:t>
      </w:r>
      <w:r w:rsidRPr="00946009">
        <w:rPr>
          <w:rFonts w:cstheme="minorHAnsi"/>
        </w:rPr>
        <w:t>, υπολογίζει ότι το 6% της κατοικημένης και ανεπτυγμένης ακτογραμμής της χώρας θα χαθεί μέχρι το τέλος του αιώνα, αφού θα κατακλυστεί από την άνοδο της θάλασσας. Άλλοι κίνδυνοι που απειλούν την περιοχή είναι η μείωση βροχοπτώσεων, μείωση διαθέσιμων υδατικών πόρων, ξηρασία κλπ.</w:t>
      </w:r>
    </w:p>
    <w:p w:rsidR="00856F84" w:rsidRPr="00CA6041" w:rsidRDefault="00CA6041" w:rsidP="00CA6041">
      <w:pPr>
        <w:spacing w:after="0" w:line="276" w:lineRule="auto"/>
        <w:ind w:firstLine="720"/>
        <w:jc w:val="both"/>
        <w:rPr>
          <w:rFonts w:cstheme="minorHAnsi"/>
          <w:color w:val="212529"/>
        </w:rPr>
        <w:sectPr w:rsidR="00856F84" w:rsidRPr="00CA604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r w:rsidRPr="00946009">
        <w:rPr>
          <w:rFonts w:cstheme="minorHAnsi"/>
        </w:rPr>
        <w:t>Η επιπλέον οικονομική ανάπτυξη, όπως αναφέρει η επίσημη ιστοσελίδα του Υπουργείου Περιβάλλοντος των Εμιράτων, θα επιδεινώσει την ήδη κακή ποιότητα της ατμόσφαιρας. Τα Ηνωμένα Αραβικά Εμιράτα παράγουν 80 τόνους αερίων του θερμοκηπίου ανά κεφαλή, ενώ, για παράδειγμα, η κατά κεφαλή παραγωγή εκπομπών στις Ηνωμένες Πολιτείες δεν ξεπερνά τους 14 τόνους το 2019.</w:t>
      </w:r>
      <w:r>
        <w:rPr>
          <w:rFonts w:cstheme="minorHAnsi"/>
          <w:color w:val="212529"/>
        </w:rPr>
        <w:t xml:space="preserve"> </w:t>
      </w:r>
      <w:r w:rsidRPr="00CA6041">
        <w:rPr>
          <w:rFonts w:cstheme="minorHAnsi"/>
        </w:rPr>
        <w:t xml:space="preserve">Η χρήση ορυκτών καυσίμων στα οχήματα, στα </w:t>
      </w:r>
      <w:proofErr w:type="spellStart"/>
      <w:r w:rsidRPr="00CA6041">
        <w:rPr>
          <w:rFonts w:cstheme="minorHAnsi"/>
        </w:rPr>
        <w:t>air-condition</w:t>
      </w:r>
      <w:proofErr w:type="spellEnd"/>
      <w:r w:rsidRPr="00CA6041">
        <w:rPr>
          <w:rFonts w:cstheme="minorHAnsi"/>
        </w:rPr>
        <w:t>, στα εργοστάσια αφαλάτωσης, στην παραγωγή ενέργειας συμβάλλει σημαντικά σε αυτές τις εκπομπές. Είναι κατανοητό, γιατί στην παράγραφο 4 του μνημονίου αναφέρεται το ενδιαφέρον για την ανάπτυξη και διμερούς συνεργασίας, όχι μόνο στον τομέα ανάπτυξης ΑΠΕ, αλλά και στον τομέα σύλληψης και αποθήκευσης άνθρακα.</w:t>
      </w:r>
    </w:p>
    <w:p w:rsidR="00856F84" w:rsidRPr="00946009" w:rsidRDefault="00856F84" w:rsidP="00CA6041">
      <w:pPr>
        <w:spacing w:after="0" w:line="276" w:lineRule="auto"/>
        <w:ind w:firstLine="720"/>
        <w:jc w:val="both"/>
        <w:rPr>
          <w:rFonts w:cstheme="minorHAnsi"/>
        </w:rPr>
      </w:pPr>
      <w:r w:rsidRPr="00946009">
        <w:rPr>
          <w:rFonts w:cstheme="minorHAnsi"/>
        </w:rPr>
        <w:lastRenderedPageBreak/>
        <w:t>Θα κλείσω λέγοντας ότι τέτοια μνημόνια κατανόησης μπορούν να προσφέρουν πολλά, τόσο σε πρακτικό επίπεδο, όσο και σε διπλωματικό. Ενισχύουν ακόμα περισσότερο τη διπλωματική προσέγγιση και αλληλοκατανόηση των λαών. Δεν μπορούμε να είμαστε αρνητικοί στην ψήφιση των τριών αυτών πρωτοκόλλων και συμβάσεων. Θα θέλαμε μια δέσμευση ότι δεν θα υπάρξουν τροπολογίες όταν έρθει στην Ολομέλεια, όταν έρθουν οι κυρώσεις στην Ολομέλεια και επειδή θεωρούμε ότι βρισκόμαστε σε μία δύσκολη κατάσταση ενεργειακά, που αφορά και την ασφάλεια, την ενεργειακή ασφάλεια της χώρας μας, αλλά και την ανταπόκριση του κόσμου, του λαού, στις αυξημένες τιμές ηλεκτρικής ενέργειας που και λόγω της Ουκρανίας θα γίνουν, φαίνεται με τις πολιτικές της κυβέρνησης, ακόμα πιο έντονες οι αυξήσεις, θα είμαστε επιφυλακτικοί περιμένοντας να δούμε και προτάσεις και της κυβέρνησης γενικότερα στον τομέα τον ενεργειακό. Ευχαριστώ. Με επιφύλαξη.</w:t>
      </w:r>
    </w:p>
    <w:p w:rsidR="00856F84" w:rsidRPr="00946009" w:rsidRDefault="00856F84" w:rsidP="00CA6041">
      <w:pPr>
        <w:spacing w:after="0" w:line="276" w:lineRule="auto"/>
        <w:ind w:firstLine="720"/>
        <w:jc w:val="both"/>
        <w:rPr>
          <w:rFonts w:cstheme="minorHAnsi"/>
        </w:rPr>
      </w:pPr>
      <w:r w:rsidRPr="00946009">
        <w:rPr>
          <w:rFonts w:cstheme="minorHAnsi"/>
          <w:b/>
        </w:rPr>
        <w:t>ΓΕΩΡΓΙΟΣ ΒΛΑΧΟΣ (Πρόεδρος της Επιτροπής):</w:t>
      </w:r>
      <w:r w:rsidRPr="00946009">
        <w:rPr>
          <w:rFonts w:cstheme="minorHAnsi"/>
        </w:rPr>
        <w:t xml:space="preserve"> Ευχαριστούμε . Συνεχίζουμε τώρα με τον Ειδικό Αγορητή του Κινήματος Αλλαγής, τον συνάδελφο τον Γιώργο </w:t>
      </w:r>
      <w:proofErr w:type="spellStart"/>
      <w:r w:rsidRPr="00946009">
        <w:rPr>
          <w:rFonts w:cstheme="minorHAnsi"/>
        </w:rPr>
        <w:t>Αρβανιτίδη</w:t>
      </w:r>
      <w:proofErr w:type="spellEnd"/>
      <w:r w:rsidRPr="00946009">
        <w:rPr>
          <w:rFonts w:cstheme="minorHAnsi"/>
        </w:rPr>
        <w:t>. Είστε στη γραμμή; Μας ακούτε; Παρακαλώ, έχετε το λόγο.</w:t>
      </w:r>
    </w:p>
    <w:p w:rsidR="00856F84" w:rsidRPr="00946009" w:rsidRDefault="00856F84" w:rsidP="00CA6041">
      <w:pPr>
        <w:spacing w:after="0" w:line="276" w:lineRule="auto"/>
        <w:ind w:firstLine="720"/>
        <w:jc w:val="both"/>
        <w:rPr>
          <w:rFonts w:cstheme="minorHAnsi"/>
        </w:rPr>
      </w:pPr>
      <w:r w:rsidRPr="00946009">
        <w:rPr>
          <w:rFonts w:cstheme="minorHAnsi"/>
          <w:b/>
        </w:rPr>
        <w:t>ΓΕΩΡΓΙΟΣ ΑΡΒΑΝΙΤΙΔΗΣ (Ειδικός Αγορητής του Κινήματος Αλλαγής):</w:t>
      </w:r>
      <w:r w:rsidRPr="00946009">
        <w:rPr>
          <w:rFonts w:cstheme="minorHAnsi"/>
        </w:rPr>
        <w:t xml:space="preserve"> Ευχαριστώ, κύριε Πρόεδρε. Καταρχήν, οφείλω να σας ευχαριστήσω γ</w:t>
      </w:r>
      <w:r w:rsidR="000D7955" w:rsidRPr="00946009">
        <w:rPr>
          <w:rFonts w:cstheme="minorHAnsi"/>
        </w:rPr>
        <w:t xml:space="preserve">ια τη δυνατότητα που μου δίνετε </w:t>
      </w:r>
      <w:r w:rsidRPr="00946009">
        <w:rPr>
          <w:rFonts w:cstheme="minorHAnsi"/>
        </w:rPr>
        <w:t xml:space="preserve">να τοποθετηθώ από τη Θεσσαλονίκη. Δυστυχώς, για προσωπικούς λόγους, δεν μπορούσα να </w:t>
      </w:r>
      <w:r w:rsidR="000D7955" w:rsidRPr="00946009">
        <w:rPr>
          <w:rFonts w:cstheme="minorHAnsi"/>
        </w:rPr>
        <w:t xml:space="preserve">είμαι </w:t>
      </w:r>
      <w:r w:rsidRPr="00946009">
        <w:rPr>
          <w:rFonts w:cstheme="minorHAnsi"/>
        </w:rPr>
        <w:t>στη σημερινή συνεδρίαση και οφείλω να ευχαριστήσω για την παραχώρηση την οποία μου κάνατε.</w:t>
      </w:r>
    </w:p>
    <w:p w:rsidR="00856F84" w:rsidRPr="00946009" w:rsidRDefault="00856F84" w:rsidP="00CA6041">
      <w:pPr>
        <w:spacing w:after="0" w:line="276" w:lineRule="auto"/>
        <w:ind w:firstLine="720"/>
        <w:jc w:val="both"/>
        <w:rPr>
          <w:rFonts w:cstheme="minorHAnsi"/>
        </w:rPr>
      </w:pPr>
      <w:r w:rsidRPr="00946009">
        <w:rPr>
          <w:rFonts w:cstheme="minorHAnsi"/>
        </w:rPr>
        <w:t>Ξεκινάω με ορισμένες, λοιπόν, γενικές παρατηρήσεις επί της διαδικασίας για τις κυρώσεις των διεθνών συμβάσεων. Η πρώτη παρατήρηση αφορά το δικό μας ρόλο, τον ρόλο των βουλευτών, στην κύρωση των συμβάσεων που, κατά τη γνώμη μου, πρέπει να γίνει πιο ενεργός. Είναι γνωστό ότι δεν υπάρχει καμία κοινοβουλευτική παρέμβαση κατά τη σύναψη των διεθνών συμβάσεων. Αυτό όμως δεν σημαίνει ότι δεν θα έπρεπε και δεν μπορούσε η Επιτροπή ή η Βουλή να ενημερώνεται για τις διεθνείς, διμερείς ή πολυμερείς σχέσεις που συνάπτει η χώρα. Για το θέμα αυτό, κατά καιρούς, έχουμε καταθέσει διάφορες προτάσεις από το Κίνημα Αλλαγής, όπως για παράδειγμα πριν την υπογραφή μιας διεθνούς σύμβασης να ενημερώνεται η αρμόδια επιτροπή ή η αντιπροσωπεία βουλευτών, προκειμένω να διατυπώνονται πιθανόν βελτιωτικές προτάσεις. Έτσι θα μπορούσαμε να οδηγηθούμε σε πιο ουσιαστικές συζητήσεις μέσα στη Βουλή, παρά σε τυπικές διαδικασίες για την κύρωση των συμβάσεων.</w:t>
      </w:r>
    </w:p>
    <w:p w:rsidR="00856F84" w:rsidRPr="00946009" w:rsidRDefault="00856F84" w:rsidP="00CA6041">
      <w:pPr>
        <w:spacing w:after="0" w:line="276" w:lineRule="auto"/>
        <w:ind w:firstLine="720"/>
        <w:jc w:val="both"/>
        <w:rPr>
          <w:rFonts w:cstheme="minorHAnsi"/>
        </w:rPr>
      </w:pPr>
      <w:r w:rsidRPr="00946009">
        <w:rPr>
          <w:rFonts w:cstheme="minorHAnsi"/>
        </w:rPr>
        <w:t>Μια δεύτερη παρατήρηση έχει να κάνει με τη διαπίστωση σημαντικών καθυστερήσεων μεταξύ της υπογραφής των διεθνών συμβάσεων και της κύρωσής τους από τη Βουλή. Αυτό σημαίνει καθυστέρηση στην έναρξη ισχύος τους και κατά συνέπεια καθυστέρηση στην επέλευση των οποίων σκοπών και στόχων έχουν οι συμβάσεις. Μπορώ να κατανοήσω κάποιες μικρές καθυστερήσεις για λόγους διπλωματικής τακτικής και διεθνών συσχετισμών, αλλά όταν ως χώρα έχουμε υπογράψει κάποιες διεθνείς συμβάσεις θα πρέπει να επιδιώκουμε να «τρέξουν» αυτές σε λογικούς χρόνους. Σε έναν κόσμο, λοιπόν, που αλλάζει με ασύλληπτη ταχύτητα και όλα τα δεδομένα και οι παγκόσμιες σταθερές, πια, αμφισβητούνται, οι καθυστερήσεις των κυρώσεων των διεθνών συμβάσεων μπορεί πλέον να φτάσει και στο σημείο να τεθεί στο ερώτημα κατά πόσον είναι αναγκαίες, στον χρόνο που αυτές ακυρώνονται. Στην προκειμένη περίπτωση, βέβαια, και των τριών συμβάσεων ισχύει το ρητό: «κάλλιο αργά παρά ποτέ», και η κυβέρνηση θυμήθηκε ξαφνικά, μετά το ξέσπασμα της ενεργειακής κρίσης.</w:t>
      </w:r>
    </w:p>
    <w:p w:rsidR="00856F84" w:rsidRPr="00946009" w:rsidRDefault="00856F84" w:rsidP="00CA6041">
      <w:pPr>
        <w:spacing w:after="0" w:line="276" w:lineRule="auto"/>
        <w:ind w:firstLine="720"/>
        <w:jc w:val="both"/>
        <w:rPr>
          <w:rFonts w:cstheme="minorHAnsi"/>
        </w:rPr>
      </w:pPr>
      <w:r w:rsidRPr="00946009">
        <w:rPr>
          <w:rFonts w:cstheme="minorHAnsi"/>
        </w:rPr>
        <w:lastRenderedPageBreak/>
        <w:t>Έρχομαι, όμως, στην ουσία και σε αυτές καθαυτές τις συμβάσεις που, ασφαλώς, τις προσεγγίζουμε θετικά, αλλά και με εποικοδομητική κριτική. Βέβαια, θα επιφυλαχθούμε όσον αφορά την ψήφισή τους, με την έννοια της δυνατότητας να πάρουμε τον λόγο στην Ολομέλεια και να πούμε την άποψή μας συνολικά για το τι συμβαίνει στην ενέργεια και την ενεργειακή πολιτική στη χώρα μας.</w:t>
      </w:r>
    </w:p>
    <w:p w:rsidR="00856F84" w:rsidRPr="00946009" w:rsidRDefault="00856F84" w:rsidP="00CA6041">
      <w:pPr>
        <w:spacing w:after="0" w:line="276" w:lineRule="auto"/>
        <w:ind w:firstLine="720"/>
        <w:jc w:val="both"/>
        <w:rPr>
          <w:rFonts w:cstheme="minorHAnsi"/>
        </w:rPr>
      </w:pPr>
      <w:r w:rsidRPr="00946009">
        <w:rPr>
          <w:rFonts w:cstheme="minorHAnsi"/>
        </w:rPr>
        <w:t>Έρχομαι τώρα στην πρώτη Σύμβαση με τα Ηνωμένα Αραβικά Εμιράτα. Εδώ έχουμε μια ιδιαίτερα μεγάλη καθυστέρηση, καθώς από την υπογραφή της έχουν περάσει, σχεδόν, πέντε χρόνια. Ήταν η εποχή ΣΥΡΙΖΑ - Σταθάκη. Μας δημιουργείται το ερώτημα σχετικά με την πιθανότητα να υπάρξουν πρότυπες προτάσεις ως απόρροια αυτής της Σύμβασης, αλλά και αυτής με την Ινδία και, μάλιστα, εδώ πιο επιτακτικά, εφόσον στην παρούσα Σύμβαση προβλέπεται συνεργασία για τη δημιουργία έργων ΑΠΕ, όχι μόνο, δηλαδή, στο επίπεδο μεταφοράς τεχνογνωσίας, όπως αυτής με την Ινδία. Και αυτός ο προβληματισμός για τις πρότυπες προτάσεις έρχεται σε συνέχεια της πρόσφατης ψήφισης του νόμου περί προτύπων προτάσεων για καινοτόμα έργα, που πέρασε η κυβέρνηση. Εμείς, βέβαια, είχαμε διαφορετική άποψη και το καταψηφίσαμε. Με δεδομένο ότι εμπλέκονται υπουργοί υποδομών και περιβάλλοντος στις διαδικασίες αξιολόγησης αυτών, αναρωτιόμαστε αν σε συνέχεια τέτοιων συνεργασιών, που προβλέπει η εν λόγω Σύμβαση, που σαφώς μας βρίσκουν σύμφωνους, θα μπορούσε να προκύψει υποβολή πρότυπων προτάσεων από ξένους επιχειρηματίες προκειμένου, βάσει του νέου νόμου, να υλοποιήσουν τέτοια καινοτόμα ή πολύπλοκα έργα άνω των 200 εκατομμυρίων ευρώ, παραδείγματος χάρη στον τομέα των ΑΠΕ και να χρηματοδοτηθούν, βέβαια, και βάζω ερωτηματικό, από το Ταμείο Ανάκαμψης. Είναι ένα ερώτημα αυτό.</w:t>
      </w:r>
    </w:p>
    <w:p w:rsidR="00856F84" w:rsidRPr="00946009" w:rsidRDefault="00856F84" w:rsidP="00CA6041">
      <w:pPr>
        <w:spacing w:after="0" w:line="276" w:lineRule="auto"/>
        <w:ind w:firstLine="720"/>
        <w:jc w:val="both"/>
        <w:rPr>
          <w:rFonts w:cstheme="minorHAnsi"/>
        </w:rPr>
      </w:pPr>
      <w:r w:rsidRPr="00946009">
        <w:rPr>
          <w:rFonts w:cstheme="minorHAnsi"/>
        </w:rPr>
        <w:t>Θεωρώ εύλογη την απορία και τον προβληματισμό μας, καθώς, ναι μεν, επιθυμούμε επενδύσεις στη χώρα μας, αλλά προφανώς όχι με τη χρήση των πόρων του Ταμείου Ανάκαμψης που προορίζονται για έργα δημοσίου συμφέροντος. Είχα προειδοποιήσει από την εποχή της τροποποίησης της σύμβασης με την «Ελληνικός Χρυσός» ότι κάτι τέτοιο είναι πιθανόν να συμβεί. Οφείλω να ρωτήσω, λοιπόν, ευθέως την κυβέρνηση. Μπορούμε να βρεθούμε μπροστά στο ενδεχόμενο να συμβεί κάτι τέτοιο, μετά τη σύμβαση αυτών των συμβάσεων;</w:t>
      </w:r>
    </w:p>
    <w:p w:rsidR="00856F84" w:rsidRPr="00946009" w:rsidRDefault="00856F84" w:rsidP="00CA6041">
      <w:pPr>
        <w:spacing w:after="0" w:line="276" w:lineRule="auto"/>
        <w:ind w:firstLine="720"/>
        <w:jc w:val="both"/>
        <w:rPr>
          <w:rFonts w:cstheme="minorHAnsi"/>
        </w:rPr>
      </w:pPr>
      <w:r w:rsidRPr="00946009">
        <w:rPr>
          <w:rFonts w:cstheme="minorHAnsi"/>
        </w:rPr>
        <w:t xml:space="preserve">Έρχομαι στην δεύτερη συμφωνία, τώρα, για τη Συμφωνία «Πλαίσιο για τη Διεθνή Ηλιακή Συμμαχία». Σκοπός της συμφωνίας είναι η προώθηση της αξιοποίησης της ηλιακής ενέργειας, κάτι που για τη χώρα μας θα πρέπει να είναι πρώτη προτεραιότητα και η χώρα μας πρέπει να πρωταγωνιστεί και να πρωτοπορεί. Το «Πρόγραμμα Ήλιος» μας υποστήριζε από το 2009, φαίνεται τώρα να βρίσκουν μεγαλύτερη κατανόηση, τόσο τοπικά, όσο και παγκόσμια. Η συμμαχία προέκυψε στο πλαίσιο της 21ης συνόδου της Διάσκεψης των Ηνωμένων Εθνών για την κλιματική αλλαγή και ήταν όντως μια αξιόλογη πρωτοβουλία του Ινδού Πρωθυπουργού </w:t>
      </w:r>
      <w:proofErr w:type="spellStart"/>
      <w:r w:rsidRPr="00946009">
        <w:rPr>
          <w:rFonts w:cstheme="minorHAnsi"/>
        </w:rPr>
        <w:t>Μόντι</w:t>
      </w:r>
      <w:proofErr w:type="spellEnd"/>
      <w:r w:rsidRPr="00946009">
        <w:rPr>
          <w:rFonts w:cstheme="minorHAnsi"/>
        </w:rPr>
        <w:t xml:space="preserve">. Μάλιστα, είναι χαρακτηριστικό ότι μετά την ανακοίνωση του Προέδρου </w:t>
      </w:r>
      <w:proofErr w:type="spellStart"/>
      <w:r w:rsidRPr="00946009">
        <w:rPr>
          <w:rFonts w:cstheme="minorHAnsi"/>
        </w:rPr>
        <w:t>Τράμπ</w:t>
      </w:r>
      <w:proofErr w:type="spellEnd"/>
      <w:r w:rsidRPr="00946009">
        <w:rPr>
          <w:rFonts w:cstheme="minorHAnsi"/>
        </w:rPr>
        <w:t xml:space="preserve"> για την αποχώρηση των ΗΠΑ από την Συνθήκη των </w:t>
      </w:r>
      <w:proofErr w:type="spellStart"/>
      <w:r w:rsidRPr="00946009">
        <w:rPr>
          <w:rFonts w:cstheme="minorHAnsi"/>
        </w:rPr>
        <w:t>Παρισίων</w:t>
      </w:r>
      <w:proofErr w:type="spellEnd"/>
      <w:r w:rsidRPr="00946009">
        <w:rPr>
          <w:rFonts w:cstheme="minorHAnsi"/>
        </w:rPr>
        <w:t xml:space="preserve"> για την κλιματική αλλαγή, διακυβεύοντας την ίδια συνθήκη και την κατακραυγή αυτής της κίνησης, όλοι, τότε, επαίνεσαν τις προσπάθειες του Ινδού ηγέτη για τη σύναψη της Διεθνούς Ηλιακής Συμμαχίας.</w:t>
      </w:r>
    </w:p>
    <w:p w:rsidR="00856F84" w:rsidRPr="00946009" w:rsidRDefault="00856F84" w:rsidP="00CA6041">
      <w:pPr>
        <w:spacing w:after="0" w:line="276" w:lineRule="auto"/>
        <w:ind w:firstLine="720"/>
        <w:jc w:val="both"/>
        <w:rPr>
          <w:rFonts w:cstheme="minorHAnsi"/>
        </w:rPr>
      </w:pPr>
    </w:p>
    <w:p w:rsidR="00856F84" w:rsidRPr="00946009" w:rsidRDefault="00856F84" w:rsidP="00CA6041">
      <w:pPr>
        <w:spacing w:after="0" w:line="276" w:lineRule="auto"/>
        <w:ind w:firstLine="720"/>
        <w:jc w:val="both"/>
        <w:rPr>
          <w:rFonts w:cstheme="minorHAnsi"/>
        </w:rPr>
        <w:sectPr w:rsidR="00856F84" w:rsidRPr="00946009">
          <w:headerReference w:type="default" r:id="rId12"/>
          <w:footerReference w:type="default" r:id="rId13"/>
          <w:pgSz w:w="11906" w:h="16838"/>
          <w:pgMar w:top="1440" w:right="1800" w:bottom="1440" w:left="1800" w:header="708" w:footer="708" w:gutter="0"/>
          <w:cols w:space="708"/>
          <w:docGrid w:linePitch="360"/>
        </w:sectPr>
      </w:pPr>
    </w:p>
    <w:p w:rsidR="00856F84" w:rsidRPr="00946009" w:rsidRDefault="00856F84" w:rsidP="00CA6041">
      <w:pPr>
        <w:spacing w:after="0" w:line="276" w:lineRule="auto"/>
        <w:ind w:firstLine="720"/>
        <w:jc w:val="both"/>
        <w:rPr>
          <w:rFonts w:cstheme="minorHAnsi"/>
        </w:rPr>
      </w:pPr>
      <w:r w:rsidRPr="00946009">
        <w:rPr>
          <w:rFonts w:cstheme="minorHAnsi"/>
        </w:rPr>
        <w:lastRenderedPageBreak/>
        <w:t xml:space="preserve">Έκτοτε, συμμετέχουν περίπου 80 κράτη, ενώ η Ευρωπαϊκή Ένωση έχει υπογράψει με τη Διεθνή Ηλιακή Συμμαχία, κοινή διακήρυξη για συνεργασία. Υπάρχει πρόβλεψη ίδρυσης μιας συνέλευσης στην οποία θα εκπροσωπείται κάθε μέρος. </w:t>
      </w:r>
    </w:p>
    <w:p w:rsidR="00856F84" w:rsidRPr="00946009" w:rsidRDefault="00856F84" w:rsidP="00CA6041">
      <w:pPr>
        <w:spacing w:after="0" w:line="276" w:lineRule="auto"/>
        <w:ind w:firstLine="720"/>
        <w:jc w:val="both"/>
        <w:rPr>
          <w:rFonts w:cstheme="minorHAnsi"/>
        </w:rPr>
      </w:pPr>
      <w:r w:rsidRPr="00946009">
        <w:rPr>
          <w:rFonts w:cstheme="minorHAnsi"/>
        </w:rPr>
        <w:t xml:space="preserve">Όπως και στο μνημόνιο κατανόησης με την Ινδία, πρέπει να μας γίνει γνωστό ποιος θα εκπροσωπεί τη χώρα μας στη συνέλευση, τα λειτουργικά και λοιπά έξοδα που αφορούν στην υποστήριξη </w:t>
      </w:r>
      <w:r w:rsidR="00946009">
        <w:rPr>
          <w:rFonts w:cstheme="minorHAnsi"/>
        </w:rPr>
        <w:t>των</w:t>
      </w:r>
      <w:r w:rsidRPr="00946009">
        <w:rPr>
          <w:rFonts w:cstheme="minorHAnsi"/>
        </w:rPr>
        <w:t xml:space="preserve"> δραστηριοτήτων της συνέλευσης και τα οποία στην ουσία θα αποτελέσουν τον προϋπολογισμό της συνέλευσης, θα προέρχονται από εθελοντικές εισφορές των μελών της, του ιδιωτικού τομέα, καθώς και εσόδων που προκύπτουν από συγκεκριμένες δραστηριότητες που εγκρίνονται από τη συνέλευση. </w:t>
      </w:r>
    </w:p>
    <w:p w:rsidR="00856F84" w:rsidRPr="00946009" w:rsidRDefault="00856F84" w:rsidP="00CA6041">
      <w:pPr>
        <w:spacing w:after="0" w:line="276" w:lineRule="auto"/>
        <w:ind w:firstLine="720"/>
        <w:jc w:val="both"/>
        <w:rPr>
          <w:rFonts w:cstheme="minorHAnsi"/>
        </w:rPr>
      </w:pPr>
      <w:r w:rsidRPr="00946009">
        <w:rPr>
          <w:rFonts w:cstheme="minorHAnsi"/>
        </w:rPr>
        <w:t>Δε θα έπρεπε να ενημερωθούμε με τι ποσά δεσμεύεται η Ελλάδα και σκοπεύει να χορηγήσει;</w:t>
      </w:r>
    </w:p>
    <w:p w:rsidR="00856F84" w:rsidRPr="00946009" w:rsidRDefault="00856F84" w:rsidP="00CA6041">
      <w:pPr>
        <w:spacing w:after="0" w:line="276" w:lineRule="auto"/>
        <w:ind w:firstLine="720"/>
        <w:jc w:val="both"/>
        <w:rPr>
          <w:rFonts w:cstheme="minorHAnsi"/>
        </w:rPr>
      </w:pPr>
      <w:r w:rsidRPr="00946009">
        <w:rPr>
          <w:rFonts w:cstheme="minorHAnsi"/>
        </w:rPr>
        <w:t xml:space="preserve">Συνειδητοποιούμε ότι με την κύρωση των συμβάσεων δίνουμε λευκή επιταγή στον εκάστοτε υπουργό να αποφασίζει για τέτοια θέματα, τα οποία όμως και αυτά θα έπρεπε να περνάνε, κατά τη γνώμη μου, για έγκριση από τη Βουλή, έστω και για ενημέρωση. </w:t>
      </w:r>
    </w:p>
    <w:p w:rsidR="00856F84" w:rsidRPr="00946009" w:rsidRDefault="00856F84" w:rsidP="00CA6041">
      <w:pPr>
        <w:spacing w:after="0" w:line="276" w:lineRule="auto"/>
        <w:ind w:firstLine="720"/>
        <w:jc w:val="both"/>
        <w:rPr>
          <w:rFonts w:cstheme="minorHAnsi"/>
        </w:rPr>
      </w:pPr>
      <w:proofErr w:type="spellStart"/>
      <w:r w:rsidRPr="00946009">
        <w:rPr>
          <w:rFonts w:cstheme="minorHAnsi"/>
        </w:rPr>
        <w:t>Σημειωτέον</w:t>
      </w:r>
      <w:proofErr w:type="spellEnd"/>
      <w:r w:rsidRPr="00946009">
        <w:rPr>
          <w:rFonts w:cstheme="minorHAnsi"/>
        </w:rPr>
        <w:t xml:space="preserve">, τα ποσά και τα νούμερα εδώ είναι τεράστια. Η Διεθνής Ηλιακή Συμμαχία στοχεύει στην ανάπτυξη 1.000 </w:t>
      </w:r>
      <w:r w:rsidRPr="00946009">
        <w:rPr>
          <w:rFonts w:cstheme="minorHAnsi"/>
          <w:lang w:val="en-US"/>
        </w:rPr>
        <w:t>GW</w:t>
      </w:r>
      <w:r w:rsidRPr="00946009">
        <w:rPr>
          <w:rFonts w:cstheme="minorHAnsi"/>
        </w:rPr>
        <w:t xml:space="preserve"> ηλιακής χωρητικότητας, ωστόσο, για να επιτευχθεί καθαρή και προσιτή ενέργεια για όλους, θα χρειαστούν επενδύσεις ύψους 1.000 δισεκατομμυρίων δολαρίων μέχρι το 2030. Ο Πρόεδρος Μακρόν ανακοίνωσε χρηματοδότηση ύψους 700 εκατομμυρίων ευρώ, για να επιτευχθούν οι στόχοι της Συμμαχίας και η Ινδία έχει διαθέσει περίπου 2 δισεκατομμύρια δολάρια, για τη χρηματοδότηση ηλιακών έργων από το Αναπτυξιακό Ταμείο της Αφρικής. </w:t>
      </w:r>
    </w:p>
    <w:p w:rsidR="00856F84" w:rsidRPr="00946009" w:rsidRDefault="00856F84" w:rsidP="00CA6041">
      <w:pPr>
        <w:spacing w:after="0" w:line="276" w:lineRule="auto"/>
        <w:ind w:firstLine="720"/>
        <w:jc w:val="both"/>
        <w:rPr>
          <w:rFonts w:cstheme="minorHAnsi"/>
        </w:rPr>
      </w:pPr>
      <w:r w:rsidRPr="00946009">
        <w:rPr>
          <w:rFonts w:cstheme="minorHAnsi"/>
        </w:rPr>
        <w:t>Σημειώνω, τέλος, ότι αυτή η Σύμβαση, είναι η μόνη που έρχεται προς κύρωση στη Βουλή σχετικά γρήγορα, αφού υπεγράφη μόλις οκτώ μήνες πριν. Έχουμε συνηθίσει σε καθυστερήσεις</w:t>
      </w:r>
      <w:r w:rsidR="00A10D9F">
        <w:rPr>
          <w:rFonts w:cstheme="minorHAnsi"/>
        </w:rPr>
        <w:t xml:space="preserve"> </w:t>
      </w:r>
      <w:r w:rsidRPr="00946009">
        <w:rPr>
          <w:rFonts w:cstheme="minorHAnsi"/>
        </w:rPr>
        <w:t xml:space="preserve">μεγαλύτερες των δύο ετών και αυτό είναι στα θετικά, ότι οκτώ μήνες μετά ήρθε στη Βουλή να συζητηθεί και να ψηφιστεί. </w:t>
      </w:r>
    </w:p>
    <w:p w:rsidR="00856F84" w:rsidRPr="00946009" w:rsidRDefault="00856F84" w:rsidP="00CA6041">
      <w:pPr>
        <w:spacing w:after="0" w:line="276" w:lineRule="auto"/>
        <w:ind w:firstLine="720"/>
        <w:jc w:val="both"/>
        <w:rPr>
          <w:rFonts w:cstheme="minorHAnsi"/>
        </w:rPr>
      </w:pPr>
      <w:r w:rsidRPr="00946009">
        <w:rPr>
          <w:rFonts w:cstheme="minorHAnsi"/>
        </w:rPr>
        <w:t xml:space="preserve">Υπάρχουν σκέψεις για πιο δραστήρια ενεργοποίηση της Ελλάδας σε αυτή τη Διεθνή Ηλιακή Συμμαχία; </w:t>
      </w:r>
    </w:p>
    <w:p w:rsidR="00856F84" w:rsidRPr="00946009" w:rsidRDefault="00856F84" w:rsidP="00CA6041">
      <w:pPr>
        <w:spacing w:after="0" w:line="276" w:lineRule="auto"/>
        <w:ind w:firstLine="720"/>
        <w:jc w:val="both"/>
        <w:rPr>
          <w:rFonts w:cstheme="minorHAnsi"/>
        </w:rPr>
      </w:pPr>
      <w:r w:rsidRPr="00946009">
        <w:rPr>
          <w:rFonts w:cstheme="minorHAnsi"/>
        </w:rPr>
        <w:t>Σχετίζεται με αυτήν η ηλεκτρική διασύνδεση με την Αίγυπτο και τι άλλα έργα διασυνδέσεων απαιτούνται όσο προχωρά η εφαρμογή, η πραγματοποίηση αυτής της ηλιακής συμμαχίας;</w:t>
      </w:r>
    </w:p>
    <w:p w:rsidR="00856F84" w:rsidRPr="00946009" w:rsidRDefault="00856F84" w:rsidP="00CA6041">
      <w:pPr>
        <w:spacing w:after="0" w:line="276" w:lineRule="auto"/>
        <w:ind w:firstLine="720"/>
        <w:jc w:val="both"/>
        <w:rPr>
          <w:rFonts w:cstheme="minorHAnsi"/>
        </w:rPr>
      </w:pPr>
      <w:r w:rsidRPr="00946009">
        <w:rPr>
          <w:rFonts w:cstheme="minorHAnsi"/>
        </w:rPr>
        <w:t xml:space="preserve">Όσον αφορά τώρα το τελευταίο μνημόνιο κατανόησης με την Ινδία για τις ΑΠΕ, το πεδίο συνεργασίας μεταξύ των μερών περιορίζεται, σύμφωνα με το άρθρο 3 της Σύμβασης, στην ανταλλαγή και εκπαίδευση επιστημονικού και τεχνικού προσωπικού, στην ανταλλαγή επιστημονικών και τεχνολογικών πληροφοριών και δεδομένων, στην οργάνωση εργαστηρίων, σεμιναρίων, ομάδων εργασίας, ανταλλαγή εξοπλισμού, τεχνολογία, τεχνογνωσία και ανάπτυξη κοινών ερευνητικών τεχνικών συνεργασιών. </w:t>
      </w:r>
    </w:p>
    <w:p w:rsidR="00856F84" w:rsidRPr="00946009" w:rsidRDefault="00856F84" w:rsidP="00CA6041">
      <w:pPr>
        <w:spacing w:after="0" w:line="276" w:lineRule="auto"/>
        <w:ind w:firstLine="720"/>
        <w:jc w:val="both"/>
        <w:rPr>
          <w:rFonts w:cstheme="minorHAnsi"/>
        </w:rPr>
      </w:pPr>
      <w:r w:rsidRPr="00946009">
        <w:rPr>
          <w:rFonts w:cstheme="minorHAnsi"/>
        </w:rPr>
        <w:t>Στο άρθρο 4, προβλέπεται η σύσταση μιας κοινής ομάδας εργασίας, με ένα κύριο εκπρόσωπο από κάθε μέρος και δυνατότητα για συμμετοχή άλλων μελών από επιστημονικά ερευνητικά ιδρύματα και πανεπιστήμια και δεν προβλέπεται ποιος θα είναι ο κύριος εκπρόσωπος για εμάς.</w:t>
      </w:r>
    </w:p>
    <w:p w:rsidR="00856F84" w:rsidRPr="00946009" w:rsidRDefault="00856F84" w:rsidP="00CA6041">
      <w:pPr>
        <w:spacing w:after="0" w:line="276" w:lineRule="auto"/>
        <w:ind w:firstLine="720"/>
        <w:jc w:val="both"/>
        <w:rPr>
          <w:rFonts w:cstheme="minorHAnsi"/>
        </w:rPr>
      </w:pPr>
      <w:r w:rsidRPr="00946009">
        <w:rPr>
          <w:rFonts w:cstheme="minorHAnsi"/>
        </w:rPr>
        <w:t>Θα είναι εκπρόσωπος - υπάλληλος του Υπουργείου Περιβάλλοντος ή εξωτερικός εμπειρογνώμονας, που θα οριστεί από τον Υπουργό;</w:t>
      </w:r>
    </w:p>
    <w:p w:rsidR="00856F84" w:rsidRPr="00946009" w:rsidRDefault="00856F84" w:rsidP="00CA6041">
      <w:pPr>
        <w:spacing w:after="0" w:line="276" w:lineRule="auto"/>
        <w:ind w:firstLine="720"/>
        <w:jc w:val="both"/>
        <w:rPr>
          <w:rFonts w:cstheme="minorHAnsi"/>
        </w:rPr>
      </w:pPr>
      <w:r w:rsidRPr="00946009">
        <w:rPr>
          <w:rFonts w:cstheme="minorHAnsi"/>
        </w:rPr>
        <w:t>Από την ανάγνωση της Σύμβασης, επίσης, δε γίνεται κατανοητό αν ο κύριος εκπρόσωπος θα έχει και αποφασιστικό ρόλο για τις διεργασίες εντός της ομάδας.</w:t>
      </w:r>
    </w:p>
    <w:p w:rsidR="00856F84" w:rsidRPr="00946009" w:rsidRDefault="00856F84" w:rsidP="00CA6041">
      <w:pPr>
        <w:spacing w:after="0" w:line="276" w:lineRule="auto"/>
        <w:ind w:firstLine="720"/>
        <w:jc w:val="both"/>
        <w:rPr>
          <w:rFonts w:cstheme="minorHAnsi"/>
        </w:rPr>
      </w:pPr>
      <w:r w:rsidRPr="00946009">
        <w:rPr>
          <w:rFonts w:cstheme="minorHAnsi"/>
        </w:rPr>
        <w:t>Πώς θα οριστεί αυτό;</w:t>
      </w:r>
    </w:p>
    <w:p w:rsidR="00856F84" w:rsidRPr="00946009" w:rsidRDefault="00856F84" w:rsidP="00CA6041">
      <w:pPr>
        <w:spacing w:after="0" w:line="276" w:lineRule="auto"/>
        <w:ind w:firstLine="720"/>
        <w:jc w:val="both"/>
        <w:rPr>
          <w:rFonts w:cstheme="minorHAnsi"/>
        </w:rPr>
      </w:pPr>
      <w:r w:rsidRPr="00946009">
        <w:rPr>
          <w:rFonts w:cstheme="minorHAnsi"/>
        </w:rPr>
        <w:lastRenderedPageBreak/>
        <w:t>Σε αντιδιαστολή με τη σύμβαση με τα Ηνωμένα Αραβικά Εμιράτα, είναι πιο συγκεκριμένα, όπου εκεί είναι πιο συγκεκριμένα και ρητώς καθορισμένα αυτά τα θέματα. Εκεί, ως εκπρόσωπος ορίζεται εμπειρογνώμονας του Υπουργείου, ορισμένος από τον Υπουργό. Στο παρόν Μνημόνιο Κατανόησης, δυστυχώς, κατά τη γνώμη μας, υπάρχουν ελλείψεις.</w:t>
      </w:r>
    </w:p>
    <w:p w:rsidR="00856F84" w:rsidRPr="00946009" w:rsidRDefault="00856F84" w:rsidP="00CA6041">
      <w:pPr>
        <w:spacing w:after="0" w:line="276" w:lineRule="auto"/>
        <w:ind w:firstLine="720"/>
        <w:jc w:val="both"/>
        <w:rPr>
          <w:rFonts w:cstheme="minorHAnsi"/>
        </w:rPr>
      </w:pPr>
      <w:r w:rsidRPr="00946009">
        <w:rPr>
          <w:rFonts w:cstheme="minorHAnsi"/>
        </w:rPr>
        <w:t xml:space="preserve">Εδώ, βέβαια, επανέρχεται ο προβληματισμός μας για τις πρότυπες προτάσεις, σε συσχετισμό με το Ταμείο Ανάκαμψης και τον νόμο τον οποίο ψηφίσαμε. Ισχύουν τα ίδια, λοιπόν, ερωτήματα και προβληματισμοί για μας. </w:t>
      </w:r>
    </w:p>
    <w:p w:rsidR="00856F84" w:rsidRPr="00946009" w:rsidRDefault="00856F84" w:rsidP="00CA6041">
      <w:pPr>
        <w:spacing w:after="0" w:line="276" w:lineRule="auto"/>
        <w:ind w:firstLine="720"/>
        <w:jc w:val="both"/>
        <w:rPr>
          <w:rFonts w:cstheme="minorHAnsi"/>
        </w:rPr>
      </w:pPr>
      <w:r w:rsidRPr="00946009">
        <w:rPr>
          <w:rFonts w:cstheme="minorHAnsi"/>
        </w:rPr>
        <w:t xml:space="preserve">Στην Ολομέλεια ή σε όποιο επίπεδο, αναμένουμε τις απαντήσεις του Υπουργού, τόσο για τα συγκεκριμένα θέματα που έθιξα, όσο και για τη διαδικασία σύναψης των διεθνών συμβάσεων, όσον αφορά το ρόλο της Βουλής, σε αυτές τις διαδικασίες. </w:t>
      </w:r>
    </w:p>
    <w:p w:rsidR="00856F84" w:rsidRPr="00946009" w:rsidRDefault="00856F84" w:rsidP="00CA6041">
      <w:pPr>
        <w:spacing w:after="0" w:line="276" w:lineRule="auto"/>
        <w:ind w:firstLine="720"/>
        <w:jc w:val="both"/>
        <w:rPr>
          <w:rFonts w:cstheme="minorHAnsi"/>
        </w:rPr>
      </w:pPr>
      <w:r w:rsidRPr="00946009">
        <w:rPr>
          <w:rFonts w:cstheme="minorHAnsi"/>
        </w:rPr>
        <w:t xml:space="preserve">Θα ήταν καλό, κάποια στιγμή, να προβληματιστούμε για τα θέματα αυτά. </w:t>
      </w:r>
    </w:p>
    <w:p w:rsidR="00856F84" w:rsidRPr="00946009" w:rsidRDefault="00856F84" w:rsidP="00CA6041">
      <w:pPr>
        <w:spacing w:after="0" w:line="276" w:lineRule="auto"/>
        <w:ind w:firstLine="720"/>
        <w:jc w:val="both"/>
        <w:rPr>
          <w:rFonts w:cstheme="minorHAnsi"/>
        </w:rPr>
      </w:pPr>
      <w:r w:rsidRPr="00946009">
        <w:rPr>
          <w:rFonts w:cstheme="minorHAnsi"/>
        </w:rPr>
        <w:t xml:space="preserve">Σας είπα, λοιπόν, ότι η θέση μας είναι θετική, αλλά, όσον αφορά τη διαδικασία, κρατάμε επιφύλαξη, για να έχουμε τη δυνατότητα να τοποθετηθούμε συνολικά στην Ολομέλεια. </w:t>
      </w:r>
    </w:p>
    <w:p w:rsidR="00856F84" w:rsidRPr="00946009" w:rsidRDefault="00856F84" w:rsidP="00CA6041">
      <w:pPr>
        <w:spacing w:after="0" w:line="276" w:lineRule="auto"/>
        <w:ind w:firstLine="720"/>
        <w:jc w:val="both"/>
        <w:rPr>
          <w:rFonts w:cstheme="minorHAnsi"/>
        </w:rPr>
      </w:pPr>
      <w:r w:rsidRPr="00946009">
        <w:rPr>
          <w:rFonts w:cstheme="minorHAnsi"/>
        </w:rPr>
        <w:t>Σας ευχαριστώ πολύ.</w:t>
      </w:r>
    </w:p>
    <w:p w:rsidR="00856F84" w:rsidRPr="005F20AD" w:rsidRDefault="00856F84" w:rsidP="00CA6041">
      <w:pPr>
        <w:spacing w:after="0" w:line="276" w:lineRule="auto"/>
        <w:ind w:firstLine="720"/>
        <w:jc w:val="both"/>
        <w:rPr>
          <w:rFonts w:cstheme="minorHAnsi"/>
        </w:rPr>
      </w:pPr>
      <w:r w:rsidRPr="00946009">
        <w:rPr>
          <w:rFonts w:cstheme="minorHAnsi"/>
          <w:b/>
        </w:rPr>
        <w:t>ΓΕΩΡΓΙΟΣ ΒΛΑΧΟΣ (Πρόεδρος της Επιτροπής):</w:t>
      </w:r>
      <w:r w:rsidRPr="00946009">
        <w:rPr>
          <w:rFonts w:cstheme="minorHAnsi"/>
        </w:rPr>
        <w:t xml:space="preserve"> Κι εμείς ευχαριστούμε.</w:t>
      </w:r>
      <w:r w:rsidR="00946009">
        <w:rPr>
          <w:rFonts w:cstheme="minorHAnsi"/>
        </w:rPr>
        <w:t xml:space="preserve"> Στο σημείο αυτό γίνεται η β’ ανάγνωση του καταλόγου των μελών της Επιτροπής</w:t>
      </w:r>
      <w:r w:rsidR="005F20AD">
        <w:rPr>
          <w:rFonts w:cstheme="minorHAnsi"/>
        </w:rPr>
        <w:t>. Παρόντες ήταν οι βουλευτές κ.κ.</w:t>
      </w:r>
      <w:r w:rsidR="005F20AD" w:rsidRPr="005F20AD">
        <w:rPr>
          <w:rFonts w:cstheme="minorHAnsi"/>
        </w:rPr>
        <w:t>:</w:t>
      </w:r>
      <w:r w:rsidR="005F20AD" w:rsidRPr="005F20AD">
        <w:t xml:space="preserve"> </w:t>
      </w:r>
      <w:r w:rsidR="005F20AD" w:rsidRPr="005F20AD">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F20AD" w:rsidRPr="005F20AD">
        <w:rPr>
          <w:rFonts w:cstheme="minorHAnsi"/>
        </w:rPr>
        <w:t>Θεοχάρης</w:t>
      </w:r>
      <w:proofErr w:type="spellEnd"/>
      <w:r w:rsidR="005F20AD" w:rsidRPr="005F20AD">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 Μανωλάκου Διαμάντω, Στολτίδης Λεωνίδας, Αβδελάς Απόστολος, Βιλιάρδος Βασίλειος, Αρσένης Κρίτων – Ηλίας και Λογιάδης Γεώργιος.</w:t>
      </w:r>
    </w:p>
    <w:p w:rsidR="00856F84" w:rsidRPr="00946009" w:rsidRDefault="00946009" w:rsidP="00CA6041">
      <w:pPr>
        <w:spacing w:after="0" w:line="276" w:lineRule="auto"/>
        <w:ind w:firstLine="720"/>
        <w:jc w:val="both"/>
        <w:rPr>
          <w:rFonts w:cstheme="minorHAnsi"/>
        </w:rPr>
      </w:pPr>
      <w:r>
        <w:rPr>
          <w:rFonts w:cstheme="minorHAnsi"/>
        </w:rPr>
        <w:t>Ο κ. Δε</w:t>
      </w:r>
      <w:r w:rsidR="00856F84" w:rsidRPr="00946009">
        <w:rPr>
          <w:rFonts w:cstheme="minorHAnsi"/>
        </w:rPr>
        <w:t>λής, έχει το λόγο.</w:t>
      </w:r>
    </w:p>
    <w:p w:rsidR="00856F84" w:rsidRPr="00946009" w:rsidRDefault="00946009" w:rsidP="00CA6041">
      <w:pPr>
        <w:spacing w:after="0" w:line="276" w:lineRule="auto"/>
        <w:ind w:firstLine="720"/>
        <w:jc w:val="both"/>
        <w:rPr>
          <w:rFonts w:cstheme="minorHAnsi"/>
        </w:rPr>
      </w:pPr>
      <w:r>
        <w:rPr>
          <w:rFonts w:cstheme="minorHAnsi"/>
          <w:b/>
        </w:rPr>
        <w:t>ΙΩΑΝΝΗΣ ΔΕΛ</w:t>
      </w:r>
      <w:r w:rsidR="00856F84" w:rsidRPr="00946009">
        <w:rPr>
          <w:rFonts w:cstheme="minorHAnsi"/>
          <w:b/>
        </w:rPr>
        <w:t>ΗΣ (Ειδικός Αγορητής του Κ.Κ.Ε.):</w:t>
      </w:r>
      <w:r w:rsidR="00856F84" w:rsidRPr="00946009">
        <w:rPr>
          <w:rFonts w:cstheme="minorHAnsi"/>
        </w:rPr>
        <w:t xml:space="preserve"> Ευχαριστώ, κύριε Πρόεδρε.</w:t>
      </w:r>
    </w:p>
    <w:p w:rsidR="00856F84" w:rsidRPr="00946009" w:rsidRDefault="00856F84" w:rsidP="00CA6041">
      <w:pPr>
        <w:spacing w:after="0" w:line="276" w:lineRule="auto"/>
        <w:ind w:firstLine="720"/>
        <w:jc w:val="both"/>
        <w:rPr>
          <w:rFonts w:cstheme="minorHAnsi"/>
        </w:rPr>
      </w:pPr>
      <w:r w:rsidRPr="00946009">
        <w:rPr>
          <w:rFonts w:cstheme="minorHAnsi"/>
        </w:rPr>
        <w:t xml:space="preserve">Έχουμε μπροστά μας τρεις συμφωνίες, τρεις συμβάσεις που υπέγραψε η χώρα μας με άλλες χώρες. Η πρώτη, υπογράφηκε τον Μάιο του 2017, από την Κυβέρνηση του ΣΥ.ΡΙΖ.Α. και κυρώνεται σήμερα από την Κυβέρνηση της Νέας Δημοκρατίας. Πρόκειται για το Μνημόνιο Κατανόησης στον τομέα της ενέργειας, ανάμεσα στην Ελλάδα και στα Ηνωμένα Αραβικά Εμιράτα. Είναι ένα μνημόνιο το οποίο αφορά και αναφέρεται, τόσο στις Ανανεώσιμες Πηγές Ενέργειας, στις ΑΠΕ, όσο και στους υδρογονάνθρακες, κυρίως το φυσικό αέριο και συγκεκριμένα στην εξερεύνηση και εκμετάλλευση, όπως λέει το ίδιο το κείμενο, των ενδογενών πόρων των υδρογονανθράκων. </w:t>
      </w:r>
    </w:p>
    <w:p w:rsidR="00856F84" w:rsidRPr="00946009" w:rsidRDefault="00856F84" w:rsidP="00CA6041">
      <w:pPr>
        <w:spacing w:after="0" w:line="276" w:lineRule="auto"/>
        <w:ind w:firstLine="720"/>
        <w:jc w:val="both"/>
        <w:rPr>
          <w:rFonts w:cstheme="minorHAnsi"/>
        </w:rPr>
      </w:pPr>
      <w:r w:rsidRPr="00946009">
        <w:rPr>
          <w:rFonts w:cstheme="minorHAnsi"/>
        </w:rPr>
        <w:t xml:space="preserve">Εντάσσεται, δηλαδή και υπηρετεί, τόσο το γενικότερο σχέδιο της πράσινης ενεργειακής συμφωνίας, το λεγόμενο </w:t>
      </w:r>
      <w:r w:rsidRPr="00946009">
        <w:rPr>
          <w:rFonts w:cstheme="minorHAnsi"/>
          <w:lang w:val="en-US"/>
        </w:rPr>
        <w:t>Green</w:t>
      </w:r>
      <w:r w:rsidRPr="00946009">
        <w:rPr>
          <w:rFonts w:cstheme="minorHAnsi"/>
        </w:rPr>
        <w:t xml:space="preserve"> </w:t>
      </w:r>
      <w:r w:rsidRPr="00946009">
        <w:rPr>
          <w:rFonts w:cstheme="minorHAnsi"/>
          <w:lang w:val="en-US"/>
        </w:rPr>
        <w:t>New</w:t>
      </w:r>
      <w:r w:rsidRPr="00946009">
        <w:rPr>
          <w:rFonts w:cstheme="minorHAnsi"/>
        </w:rPr>
        <w:t xml:space="preserve"> </w:t>
      </w:r>
      <w:r w:rsidRPr="00946009">
        <w:rPr>
          <w:rFonts w:cstheme="minorHAnsi"/>
          <w:lang w:val="en-US"/>
        </w:rPr>
        <w:t>Deal</w:t>
      </w:r>
      <w:r w:rsidRPr="00946009">
        <w:rPr>
          <w:rFonts w:cstheme="minorHAnsi"/>
        </w:rPr>
        <w:t xml:space="preserve">, όσο και της μεταβατικής προς αυτήν </w:t>
      </w:r>
      <w:r w:rsidRPr="00946009">
        <w:rPr>
          <w:rFonts w:cstheme="minorHAnsi"/>
        </w:rPr>
        <w:lastRenderedPageBreak/>
        <w:t xml:space="preserve">περίοδο, τη λεγόμενη Πράσινη Μετάβαση, για την οποία οι κυβερνήσεις της χώρας μας επέλεξαν ως μεταβατικό καύσιμο το φυσικό αέριο, δηλαδή έναν υδρογονάνθρακα. Τώρα, αυτή η Νέα Πράσινη Συμφωνία, που προωθεί η Ευρωπαϊκή Ένωση και υλοποιείται φυσικά και στη χώρα μας πιστά από όλες τις κυβερνήσεις, ουδεμία σχέση έχει με την προστασία του περιβάλλοντος, την οποία επικαλείται προσχηματικά και προπαγανδιστικά. Άλλοι είναι οι στόχοι της, να δοθεί μια κερδοφόρα επενδυτική διέξοδος σε τεραστίων διαστάσεων κεφάλαια τα οποία έχουν </w:t>
      </w:r>
      <w:proofErr w:type="spellStart"/>
      <w:r w:rsidRPr="00946009">
        <w:rPr>
          <w:rFonts w:cstheme="minorHAnsi"/>
        </w:rPr>
        <w:t>υπερσυσσωρευτεί</w:t>
      </w:r>
      <w:proofErr w:type="spellEnd"/>
      <w:r w:rsidRPr="00946009">
        <w:rPr>
          <w:rFonts w:cstheme="minorHAnsi"/>
        </w:rPr>
        <w:t xml:space="preserve"> και τώρα, για χρόνια, λιμνάζουν και να προωθηθούν επιπλέον τα πανάκριβα εμπορεύματα της λεγόμενης πράσινης τεχνολογίας, στα περισσότερα των οποίων η Ευρωπαϊκή Ένωση έχει και ένα συγκριτικό πλεονέκτημα. </w:t>
      </w:r>
    </w:p>
    <w:p w:rsidR="00856F84" w:rsidRPr="00946009" w:rsidRDefault="00856F84" w:rsidP="00CA6041">
      <w:pPr>
        <w:spacing w:after="0" w:line="276" w:lineRule="auto"/>
        <w:ind w:firstLine="720"/>
        <w:jc w:val="both"/>
        <w:rPr>
          <w:rFonts w:cstheme="minorHAnsi"/>
        </w:rPr>
      </w:pPr>
      <w:r w:rsidRPr="00946009">
        <w:rPr>
          <w:rFonts w:cstheme="minorHAnsi"/>
        </w:rPr>
        <w:t xml:space="preserve">Την πολιτική αυτή εκφράζουν, υπηρέτησαν και υπηρετούν, όλες οι αστικές κυβερνήσεις, τώρα της Νέας Δημοκρατίας, λίγο πριν ο ΣΥ.ΡΙΖ.Α., παλαιότερα το ΠΑ.ΣΟ.Κ. και την υποστηρίζουν αντικειμενικά όλα τα αστικά κόμματα. Η πολιτική αυτή, βέβαια, είναι και ο μεγάλος ένοχος για τη μεγάλη εξάπλωση της ενεργειακής φτώχειας στο λαό, για την τεράστια υπονόμευση των μεγάλων παραγωγικών δυνατοτήτων που έχει η χώρα μας, αλλά κι αν δει κανείς και όλη τη μεγάλη εικόνα, η διεθνής διάσταση αυτής της πολιτικής τροφοδοτεί και την ένταση των ιμπεριαλιστικών ανταγωνισμών. Αυτό το βλέπουμε πολύ καθαρά και πολύ τραγικά, με τη ρωσική εισβολή και την ιμπεριαλιστική σύγκρουση στην Ουκρανία. Όλα αυτά δείχνουν κάθε μέρα και πολύ καθαρά μάλιστα, το ποιος ακριβώς χάνει και ποιος κερδίζει από την υλοποίηση αυτών των λεγόμενων πράσινων στόχων του κεφαλαίου. Δείχνουν ότι ο λαός δεν έχει να περιμένει τίποτα και από κανένα στόχο των επιχειρηματικών ομίλων. </w:t>
      </w:r>
    </w:p>
    <w:p w:rsidR="00856F84" w:rsidRPr="00946009" w:rsidRDefault="00856F84" w:rsidP="00CA6041">
      <w:pPr>
        <w:spacing w:after="0" w:line="276" w:lineRule="auto"/>
        <w:ind w:firstLine="720"/>
        <w:jc w:val="both"/>
        <w:rPr>
          <w:rFonts w:cstheme="minorHAnsi"/>
        </w:rPr>
      </w:pPr>
      <w:r w:rsidRPr="00946009">
        <w:rPr>
          <w:rFonts w:cstheme="minorHAnsi"/>
        </w:rPr>
        <w:t xml:space="preserve">Σύμφωνα με το </w:t>
      </w:r>
      <w:r w:rsidR="004129E4" w:rsidRPr="00946009">
        <w:rPr>
          <w:rFonts w:cstheme="minorHAnsi"/>
        </w:rPr>
        <w:t>προοίμιο</w:t>
      </w:r>
      <w:r w:rsidRPr="00946009">
        <w:rPr>
          <w:rFonts w:cstheme="minorHAnsi"/>
        </w:rPr>
        <w:t xml:space="preserve"> του Μνημονίου Κατανόησης, το οποίο έρχεται προς κύρωση, οι διμερείς σχέσεις είναι άριστες μεταξύ της Ελλάδας και των Ηνωμένων Αραβικών Εμιράτων. Είναι τόσο άριστες μάλιστα, συμπληρώνουμε εμείς, που αναπτύσσονται ταχύτατα και στο στρατιωτικό επίπεδο. Είναι χαρακτηριστικό ότι στην πρόσφατη συμφωνία των δύο χωρών, σχετικά με την κοινή συνεργασία στην εξωτερική πολιτική και άμυνα, περιλαμβάνεται και μια ρήτρα αμοιβαίας στρατιωτικής συνδρομής σε περίπτωση επίθεσης από τρίτο μέρος, όπου αναφέρεται πως τα δύο μέρη δεσμεύονται να συμβάλουν στην άμυνα και τη διατήρηση της ασφάλειας, της κυριαρχίας, της ενότητας, της προστασίας και της εδαφικής ανεξαρτησίας των Ηνωμένων Αραβικών Εμιράτων και της Ελλάδας, αντιστοίχως, στο βαθμό του εφικτού </w:t>
      </w:r>
      <w:r w:rsidR="00CA6041">
        <w:rPr>
          <w:rFonts w:cstheme="minorHAnsi"/>
        </w:rPr>
        <w:t xml:space="preserve">και όπου είναι πρακτικά δυνατό. </w:t>
      </w:r>
      <w:r w:rsidRPr="00946009">
        <w:rPr>
          <w:rFonts w:cstheme="minorHAnsi"/>
        </w:rPr>
        <w:t xml:space="preserve">Θυμίζω απλώς ότι η ευθεία απόσταση μεταξύ Ελλάδας και Ηνωμένων Αραβικών Εμιράτων, είναι 3.260 χιλιόμετρα και αντιλαμβανόμαστε αμέσως το </w:t>
      </w:r>
      <w:proofErr w:type="spellStart"/>
      <w:r w:rsidRPr="00946009">
        <w:rPr>
          <w:rFonts w:cstheme="minorHAnsi"/>
        </w:rPr>
        <w:t>ευρωατλαντικό</w:t>
      </w:r>
      <w:proofErr w:type="spellEnd"/>
      <w:r w:rsidRPr="00946009">
        <w:rPr>
          <w:rFonts w:cstheme="minorHAnsi"/>
        </w:rPr>
        <w:t xml:space="preserve"> υπόβαθρο αυτών των συμφωνιών. </w:t>
      </w:r>
    </w:p>
    <w:p w:rsidR="00856F84" w:rsidRPr="00946009" w:rsidRDefault="00856F84" w:rsidP="00CA6041">
      <w:pPr>
        <w:spacing w:after="0" w:line="276" w:lineRule="auto"/>
        <w:ind w:firstLine="720"/>
        <w:jc w:val="both"/>
        <w:rPr>
          <w:rFonts w:cstheme="minorHAnsi"/>
        </w:rPr>
        <w:sectPr w:rsidR="00856F84" w:rsidRPr="00946009">
          <w:headerReference w:type="default" r:id="rId14"/>
          <w:footerReference w:type="default" r:id="rId15"/>
          <w:pgSz w:w="11906" w:h="16838"/>
          <w:pgMar w:top="1440" w:right="1800" w:bottom="1440" w:left="1800" w:header="708" w:footer="708" w:gutter="0"/>
          <w:cols w:space="708"/>
          <w:docGrid w:linePitch="360"/>
        </w:sectPr>
      </w:pPr>
      <w:r w:rsidRPr="00946009">
        <w:rPr>
          <w:rFonts w:cstheme="minorHAnsi"/>
        </w:rPr>
        <w:t>Στο κείμενο της συμφωνίας με τα Ηνωμένα Αραβικά Εμιράτα, τα πράγματα λέγονται με το όνομά τους και χωρίς καθόλου περιστροφές. Έναρξη επαφών μεταξύ εταιρειών των δύο χωρών, έτσι ώστε να τονώσουν τις επιχειρηματικές δραστηριότητε</w:t>
      </w:r>
      <w:r w:rsidR="00CA6041">
        <w:rPr>
          <w:rFonts w:cstheme="minorHAnsi"/>
        </w:rPr>
        <w:t xml:space="preserve">ς, αναφέρεται στην παράγραφο 5. </w:t>
      </w:r>
      <w:r w:rsidRPr="00946009">
        <w:rPr>
          <w:rFonts w:cstheme="minorHAnsi"/>
        </w:rPr>
        <w:t xml:space="preserve">Παρακάτω, στην ίδια παράγραφο, όπου αναφέρεται στη μικτή ομάδα εργασίας για την ενέργεια και η όποια ομάδα συγκροτείται από τον Υπουργό, διορίζεται, δηλαδή, από τον Υπουργό, με συμμετοχή σε αυτήν, τόσο εμπειρογνωμόνων από τα αρμόδια Υπουργεία όσο και εκπροσώπων από εθνικές εταιρείες, ιδιωτικές βέβαια και οργανισμούς. Όπως λέει και η εισηγητική έκθεση της συμφωνίας, η συμφωνία αυτή, αυτό το Μνημόνιο Κατανόησης, αφορά στους επιχειρηματικούς φορείς των δύο χωρών. Για τα λαϊκά στρώματα κανένα όφελος, ούτε προβλέπεται ούτε και υπάρχει, από τέτοιου είδους συμφωνίες και για όλους τους λόγους που ανέφερα, καταψηφίζουμε τη συμφωνία με τα Ηνωμένα Αραβικά Εμιράτα.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lang w:val="en-US"/>
        </w:rPr>
        <w:lastRenderedPageBreak/>
        <w:t>T</w:t>
      </w:r>
      <w:r w:rsidRPr="00946009">
        <w:rPr>
          <w:rFonts w:cstheme="minorHAnsi"/>
        </w:rPr>
        <w:t xml:space="preserve">ώρα προχωρώντας </w:t>
      </w:r>
      <w:r w:rsidRPr="00946009">
        <w:rPr>
          <w:rFonts w:eastAsia="Calibri" w:cstheme="minorHAnsi"/>
        </w:rPr>
        <w:t xml:space="preserve">στη κύρωση της Συμφωνίας – Πλαίσιο για την ίδρυση της Διεθνούς Ηλιακής Συμμαχίας», </w:t>
      </w:r>
      <w:r w:rsidRPr="00946009">
        <w:rPr>
          <w:rFonts w:cstheme="minorHAnsi"/>
        </w:rPr>
        <w:t xml:space="preserve">να πούμε ότι με τη Διακήρυξη του Παρισιού το 2015 για το κλίμα, πέρα από τους συνήθεις βερμπαλισμούς, στην πραγματικότητα στρώθηκε το έδαφος για τα νέα μεγάλα μεγαλεπήβολα επενδυτικά σχέδια. Ταυτόχρονα, βέβαια ετοιμάστηκε και μια πληθώρα εργαλείων λαϊκής χειραγώγησης, καθώς στο όνομα πάντα της προστασίας του περιβάλλοντος οξύνονται μια σειρά </w:t>
      </w:r>
      <w:proofErr w:type="spellStart"/>
      <w:r w:rsidRPr="00946009">
        <w:rPr>
          <w:rFonts w:cstheme="minorHAnsi"/>
        </w:rPr>
        <w:t>ενδο</w:t>
      </w:r>
      <w:r w:rsidR="004F6236" w:rsidRPr="00946009">
        <w:rPr>
          <w:rFonts w:cstheme="minorHAnsi"/>
        </w:rPr>
        <w:t>αστικοί</w:t>
      </w:r>
      <w:proofErr w:type="spellEnd"/>
      <w:r w:rsidRPr="00946009">
        <w:rPr>
          <w:rFonts w:cstheme="minorHAnsi"/>
        </w:rPr>
        <w:t xml:space="preserve"> και </w:t>
      </w:r>
      <w:proofErr w:type="spellStart"/>
      <w:r w:rsidRPr="00946009">
        <w:rPr>
          <w:rFonts w:cstheme="minorHAnsi"/>
        </w:rPr>
        <w:t>ενδο</w:t>
      </w:r>
      <w:r w:rsidR="004F6236" w:rsidRPr="00946009">
        <w:rPr>
          <w:rFonts w:cstheme="minorHAnsi"/>
        </w:rPr>
        <w:t>ιμπεριαλιστικοί</w:t>
      </w:r>
      <w:proofErr w:type="spellEnd"/>
      <w:r w:rsidRPr="00946009">
        <w:rPr>
          <w:rFonts w:cstheme="minorHAnsi"/>
        </w:rPr>
        <w:t xml:space="preserve"> συμβιβασμοί, αλλά και ανταγωνισμοί. Το 2015, ανακοινώθηκαν και μια σειρά πρωτοβουλίες και επιχειρηματικά </w:t>
      </w:r>
      <w:r w:rsidRPr="00946009">
        <w:rPr>
          <w:rFonts w:cstheme="minorHAnsi"/>
          <w:lang w:val="en-US"/>
        </w:rPr>
        <w:t>projects</w:t>
      </w:r>
      <w:r w:rsidRPr="00946009">
        <w:rPr>
          <w:rFonts w:cstheme="minorHAnsi"/>
        </w:rPr>
        <w:t xml:space="preserve">, όπως αυτή την οποία συζητάμε με το όνομα «Διεθνής Ηλιακή Συμμαχία».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Στόχος της συμμαχίας είναι να ενώσει τις προσπάθειες των αναπτυσσόμενων χωρών για την προσέλκυση επενδύσεων και τεχνολογιών σε αυτό τον τομέα για την ανάπτυξη των χρήσεων της ηλιακής ενέργειας. Γίνεται αναφορά για πάνω από 100 χώρες, που εκτείνονται πλήρως ή μερικώς ανάμεσα στον Τροπικό του Καρκίνου και του Αιγόκερω, αναγορεύοντας ουσιαστικά τις αντίστοιχες γεωγραφικές</w:t>
      </w:r>
      <w:r w:rsidR="00AD1ED6" w:rsidRPr="00946009">
        <w:rPr>
          <w:rFonts w:cstheme="minorHAnsi"/>
        </w:rPr>
        <w:t xml:space="preserve"> περιοχές σε δυνάμει χρυσοφόρα</w:t>
      </w:r>
      <w:r w:rsidRPr="00946009">
        <w:rPr>
          <w:rFonts w:cstheme="minorHAnsi"/>
        </w:rPr>
        <w:t xml:space="preserve"> πεδία για ενεργειακούς κολοσσούς, που εξαιτίας και της στρατηγικής σημασίας που έχει και που είχε πάντα ο κλάδος της ενέργειας, πρωτοστατούν στη συγκέντρωση, τώρα ακόμα περισσότερο, και συγκεντροποίηση κεφαλαίου στη σημερινή διαφοροποιημένη σε ένα πρωτόγνωρο βαθμό οικονομία.</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cstheme="minorHAnsi"/>
        </w:rPr>
        <w:t xml:space="preserve"> Επιπλέον συμμαχίες, όπως η Διεθνής Ηλιακή Συμμαχία, αποτυπώνουν και τις ιδιαίτερες προσπάθειες μερίδων του κεφαλαίου, όπως το γαλλικό κεφάλαιο που πρωτοστάτησε, όπως είδαμε στη σύναψη αυτής της Συμφωνίας, να ανακτήσουν το χαμένο έδαφος στο φόντο του οξυνόμενου ανταγωνισμού τους με άλλες δυνάμεις, εν προκειμένω, με το γερμανικό, αλλά και αναδυόμενων δυνάμεων, όπως η Ινδία. Δεν είναι τυχαίο το ότι η Ινδία πρωτοστατεί σε αυτή τη Δ</w:t>
      </w:r>
      <w:r w:rsidR="00D57B21" w:rsidRPr="00946009">
        <w:rPr>
          <w:rFonts w:cstheme="minorHAnsi"/>
        </w:rPr>
        <w:t>ιεθνή</w:t>
      </w:r>
      <w:r w:rsidRPr="00946009">
        <w:rPr>
          <w:rFonts w:cstheme="minorHAnsi"/>
        </w:rPr>
        <w:t xml:space="preserve"> Ηλιακή Συμμαχία, για να διασφαλίσουν ένα όσο γίνεται </w:t>
      </w:r>
      <w:r w:rsidR="00103840" w:rsidRPr="00946009">
        <w:rPr>
          <w:rFonts w:cstheme="minorHAnsi"/>
        </w:rPr>
        <w:t xml:space="preserve">μεγαλύτερο </w:t>
      </w:r>
      <w:r w:rsidRPr="00946009">
        <w:rPr>
          <w:rFonts w:cstheme="minorHAnsi"/>
        </w:rPr>
        <w:t>μέρος για αυτές από την πίτα του πλούτου, που τα μονοπώλια ληστεύουν τους λαούς του κόσμου.</w:t>
      </w:r>
    </w:p>
    <w:p w:rsidR="00856F84" w:rsidRPr="00946009" w:rsidRDefault="00856F84" w:rsidP="00CA6041">
      <w:pPr>
        <w:spacing w:after="0" w:line="276" w:lineRule="auto"/>
        <w:ind w:firstLine="720"/>
        <w:jc w:val="both"/>
        <w:rPr>
          <w:rFonts w:cstheme="minorHAnsi"/>
        </w:rPr>
      </w:pPr>
      <w:r w:rsidRPr="00946009">
        <w:rPr>
          <w:rFonts w:cstheme="minorHAnsi"/>
        </w:rPr>
        <w:t>Τέλος, ένα ζήτημα στο οποίο αναμένεται να εκφραστούν και οι ανταγωνισμοί και εκφράζονται ανάμεσα στα μονοπώλια και στα ιμπεριαλιστικά κέντρα είναι ο καταμερισμός των δαπανών. Πως θα μοιραστούν, δηλαδή, τα έξοδα που απαιτεί η προσαρμογή της οικονομίας και της βιομηχανίας έτσι ώστε να γίνει φιλικότερο για το περιβάλλον. Όλα αυτά μέσα σε πάρα πολλά εισαγωγικά, όπως οι καπιταλιστές ισχυρίζονται με βάση κριτήρια κομμένα και ραμμένα βέβαια στις ανάγκες του μεγαλύτερου κέρδους και οφέλους για τους ίδιους. Είναι χαρακτηριστική εδώ η αντιπαράθεση ανάμεσα στις αναπτυγμένες και στις αναπτυσσόμενες χώρες για το πόσο οι πρώτες πρέπει να βοηθήσουν, δηλαδή, για το ύψος των κεφαλαίων που ισχυρότερα μονοπώλια καλούνται να διαθέσουν.</w:t>
      </w:r>
    </w:p>
    <w:p w:rsidR="00856F84" w:rsidRPr="00946009" w:rsidRDefault="00856F84" w:rsidP="00CA6041">
      <w:pPr>
        <w:spacing w:after="0" w:line="276" w:lineRule="auto"/>
        <w:ind w:firstLine="720"/>
        <w:jc w:val="both"/>
        <w:rPr>
          <w:rFonts w:cstheme="minorHAnsi"/>
        </w:rPr>
      </w:pPr>
      <w:r w:rsidRPr="00946009">
        <w:rPr>
          <w:rFonts w:cstheme="minorHAnsi"/>
        </w:rPr>
        <w:t>Να πούμε, βεβαίως, ότι η Διεθνής Ηλιακή Συμμαχία εντάσσεται και αποτελεί κομμάτι αντικειμενικά του λεγόμενου «</w:t>
      </w:r>
      <w:r w:rsidRPr="00946009">
        <w:rPr>
          <w:rFonts w:cstheme="minorHAnsi"/>
          <w:lang w:val="en-US"/>
        </w:rPr>
        <w:t>New</w:t>
      </w:r>
      <w:r w:rsidRPr="00946009">
        <w:rPr>
          <w:rFonts w:cstheme="minorHAnsi"/>
        </w:rPr>
        <w:t xml:space="preserve"> </w:t>
      </w:r>
      <w:r w:rsidRPr="00946009">
        <w:rPr>
          <w:rFonts w:cstheme="minorHAnsi"/>
          <w:lang w:val="en-US"/>
        </w:rPr>
        <w:t>Green</w:t>
      </w:r>
      <w:r w:rsidRPr="00946009">
        <w:rPr>
          <w:rFonts w:cstheme="minorHAnsi"/>
        </w:rPr>
        <w:t xml:space="preserve"> </w:t>
      </w:r>
      <w:r w:rsidRPr="00946009">
        <w:rPr>
          <w:rFonts w:cstheme="minorHAnsi"/>
          <w:lang w:val="en-US"/>
        </w:rPr>
        <w:t>Deal</w:t>
      </w:r>
      <w:r w:rsidRPr="00946009">
        <w:rPr>
          <w:rFonts w:cstheme="minorHAnsi"/>
        </w:rPr>
        <w:t>», δηλαδή, της Πράσινης Συμφωνίας, προβλέπονται επενδύσεις άνω των 1.000 δισεκατομμυρίων δολαρίων, δηλαδή, 1 τρισεκατομμυρίου δολαρίων για τη μαζική ανάπτυξη της ηλιακής ενέργειας. Χρυσές δουλειές, δηλαδή, για τα ενεργειακά μονοπώλια. Και βεβαίως, τα μέλη σύμφωνα με τη Συμφωνία να προτίθενται να καθιερώσουν σχέ</w:t>
      </w:r>
      <w:r w:rsidR="00A30AEC" w:rsidRPr="00946009">
        <w:rPr>
          <w:rFonts w:cstheme="minorHAnsi"/>
        </w:rPr>
        <w:t>σεις αμοιβαία επωφελεί</w:t>
      </w:r>
      <w:r w:rsidRPr="00946009">
        <w:rPr>
          <w:rFonts w:cstheme="minorHAnsi"/>
        </w:rPr>
        <w:t>ς με δημόσιους, αλλά και ιδιωτικούς, αλίμονο, φορείς.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Καταψηφίζουμε τη κύρωση </w:t>
      </w:r>
      <w:r w:rsidRPr="00946009">
        <w:rPr>
          <w:rFonts w:eastAsia="Calibri" w:cstheme="minorHAnsi"/>
        </w:rPr>
        <w:t>Συμφωνίας – Πλαίσιο για την ίδρυση της Διεθνούς Ηλιακής Συμμαχίας</w:t>
      </w:r>
      <w:r w:rsidRPr="00946009">
        <w:rPr>
          <w:rFonts w:cstheme="minorHAnsi"/>
        </w:rPr>
        <w:t>.</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Όσον αφορά τη </w:t>
      </w:r>
      <w:r w:rsidRPr="00946009">
        <w:rPr>
          <w:rFonts w:eastAsia="Calibri" w:cstheme="minorHAnsi"/>
        </w:rPr>
        <w:t xml:space="preserve">κύρωση του Μνημονίου Κατανόησης μεταξύ του Υπουργείου Περιβάλλοντος και Ενέργειας της Ελληνικής Δημοκρατίας και του Υπουργείου Νέας και </w:t>
      </w:r>
      <w:r w:rsidRPr="00946009">
        <w:rPr>
          <w:rFonts w:eastAsia="Calibri" w:cstheme="minorHAnsi"/>
        </w:rPr>
        <w:lastRenderedPageBreak/>
        <w:t xml:space="preserve">Ανανεώσιμης Ενέργειας της Δημοκρατίας της Ινδίας για τη συνεργασία στον τομέα της νέας και ανανεώσιμης ενέργειας», η οποία </w:t>
      </w:r>
      <w:r w:rsidRPr="00946009">
        <w:rPr>
          <w:rFonts w:cstheme="minorHAnsi"/>
        </w:rPr>
        <w:t>μένει σε αυτή τη φάση, τουλάχιστον, σε ένα εντελώς ερευνητικό επίπεδο, δεν θα την καταψηφίσουμε, θα ψηφίσουμε παρών.</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Σας ευχαριστώ πολύ, κύριε Πρόεδρε.</w:t>
      </w:r>
    </w:p>
    <w:p w:rsidR="00856F84" w:rsidRPr="00946009" w:rsidRDefault="00856F84" w:rsidP="00CA6041">
      <w:pPr>
        <w:spacing w:after="0" w:line="276" w:lineRule="auto"/>
        <w:ind w:firstLine="720"/>
        <w:jc w:val="both"/>
        <w:rPr>
          <w:rFonts w:cstheme="minorHAnsi"/>
        </w:rPr>
      </w:pPr>
      <w:r w:rsidRPr="00946009">
        <w:rPr>
          <w:rFonts w:cstheme="minorHAnsi"/>
          <w:b/>
        </w:rPr>
        <w:t>ΓΕΩΡΓΙΟΣ ΒΛΑΧΟΣ (Πρόεδρος της Επιτροπής):</w:t>
      </w:r>
      <w:r w:rsidRPr="00946009">
        <w:rPr>
          <w:rFonts w:cstheme="minorHAnsi"/>
        </w:rPr>
        <w:t xml:space="preserve"> Σας ευχαριστούμε, κύριε Δελή.</w:t>
      </w:r>
    </w:p>
    <w:p w:rsidR="00856F84" w:rsidRPr="00946009" w:rsidRDefault="00856F84" w:rsidP="00CA6041">
      <w:pPr>
        <w:spacing w:after="0" w:line="276" w:lineRule="auto"/>
        <w:ind w:firstLine="720"/>
        <w:jc w:val="both"/>
        <w:rPr>
          <w:rFonts w:cstheme="minorHAnsi"/>
        </w:rPr>
      </w:pPr>
      <w:r w:rsidRPr="00946009">
        <w:rPr>
          <w:rFonts w:cstheme="minorHAnsi"/>
        </w:rPr>
        <w:t>Τον λόγο έχει ο κ. Βιλιάρδος.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b/>
        </w:rPr>
        <w:t xml:space="preserve">ΒΑΣΙΛΕΙΟΣ ΒΙΛΙΑΡΔΟΣ (Ειδικός Αγορητής της Ελληνικής Λύσης): </w:t>
      </w:r>
      <w:r w:rsidRPr="00946009">
        <w:rPr>
          <w:rFonts w:cstheme="minorHAnsi"/>
        </w:rPr>
        <w:t>Σας ευχαριστώ πολύ, κύριε Πρόεδρε.</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Ξεκινώντας από τη Σύμβαση για την ηλιακή συμμαχία, υπεγράφη από τη δική μας πλευρά στις 26 Ιουνίου του 2021, μετά την ίδρυση της Διεθνούς Ηλιακής συμμαχίας στις 11 Μαρτίου του 2018 στο νέο Δελχί, από τον Ινδό Πρωθυπουργό </w:t>
      </w:r>
      <w:proofErr w:type="spellStart"/>
      <w:r w:rsidRPr="00946009">
        <w:rPr>
          <w:rFonts w:cstheme="minorHAnsi"/>
        </w:rPr>
        <w:t>Μόντι</w:t>
      </w:r>
      <w:proofErr w:type="spellEnd"/>
      <w:r w:rsidRPr="00946009">
        <w:rPr>
          <w:rFonts w:cstheme="minorHAnsi"/>
        </w:rPr>
        <w:t xml:space="preserve"> και τον Γάλλο Πρόεδρο Μακρόν, με την παρουσία ηγετών άνω των 30 χωρών.</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Η πρωτοβουλία είχε ξεκινήσει στο περιθώριο της Συνθήκης του Παρισιού το 2015, από τη Γαλλία και την Ινδία, με τη Διακήρυξη του Παρισιού, αν και η Ινδία προσπαθούσε ήδη από το 2018.</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Η Διεθνής Ηλιακή Συμμαχία (</w:t>
      </w:r>
      <w:r w:rsidRPr="00946009">
        <w:rPr>
          <w:rFonts w:cstheme="minorHAnsi"/>
          <w:lang w:val="en-US"/>
        </w:rPr>
        <w:t>ISA</w:t>
      </w:r>
      <w:r w:rsidRPr="00946009">
        <w:rPr>
          <w:rFonts w:cstheme="minorHAnsi"/>
        </w:rPr>
        <w:t xml:space="preserve">) </w:t>
      </w:r>
      <w:r w:rsidR="00137C65" w:rsidRPr="00946009">
        <w:rPr>
          <w:rFonts w:cstheme="minorHAnsi"/>
        </w:rPr>
        <w:t>επικεντρώνεται</w:t>
      </w:r>
      <w:r w:rsidRPr="00946009">
        <w:rPr>
          <w:rFonts w:cstheme="minorHAnsi"/>
        </w:rPr>
        <w:t xml:space="preserve"> στις αναπτυσσόμενες χώρες, στην τροπική ζώνη της υφηλίου μεταξύ των Τροπικών του Καρκίνου και του Αιγόκερω, όπως θα καταθέσουμε στα πρακτικά, μαζί με ορισμένα άλλα έγγραφα. Συμπεριέλαβε, όμως, τελικά και άλλες ανεπτυγμένες χώρες βορειότερα. Ενώ έως σήμερα έχει υπογραφεί από 102, όπου οι 81 που την επικύρωσαν είναι μέλη. Ο στόχος της είναι η ανάπτυξη συστημάτων ηλιακής ενέργειας 1.000 </w:t>
      </w:r>
      <w:r w:rsidRPr="00946009">
        <w:rPr>
          <w:rFonts w:cstheme="minorHAnsi"/>
          <w:lang w:val="en-US"/>
        </w:rPr>
        <w:t>Gigawatt</w:t>
      </w:r>
      <w:r w:rsidRPr="00946009">
        <w:rPr>
          <w:rFonts w:cstheme="minorHAnsi"/>
        </w:rPr>
        <w:t>, ενώ εκτιμάται πως θα απαιτηθούν επενδύσεις ύψους 1 τρισεκατομμυρίου δολαρίων έως το 2030.</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Αλήθεια, πόσα έχουν επενδυθεί μέχρι σήμερα;</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Μήπως γνωρίζει να μας πει ο Υφυπουργός;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Σύμφωνα πάντως με δική μας ενημέρωση ο Πρόεδρος Μακρόν έχει ανακοινώσει χρηματοδότηση 700 εκατομμυρίων και ο </w:t>
      </w:r>
      <w:proofErr w:type="spellStart"/>
      <w:r w:rsidRPr="00946009">
        <w:rPr>
          <w:rFonts w:cstheme="minorHAnsi"/>
        </w:rPr>
        <w:t>Μόντι</w:t>
      </w:r>
      <w:proofErr w:type="spellEnd"/>
      <w:r w:rsidRPr="00946009">
        <w:rPr>
          <w:rFonts w:cstheme="minorHAnsi"/>
        </w:rPr>
        <w:t xml:space="preserve"> 1,4 δισεκατομμυρίων δολαρίων για 27 έργα σε 15 χώρες. Ελάχιστα προφανώς σε σχέση με το 1 τρισεκατομμύριο δολάρια που απαιτούνται.</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Συνεχίζοντας, τα παραπάνω θυμίζουν σε κάποιο βαθμό το Πρόγραμμα «ΗΛΙΟΣ» του 2012, με το οποίο η Ελλάδα θα εξήγαγε, δήθεν, ηλεκτρισμό από ηλιακή ενέργεια στη Γερμανία έναντι καταβολών του χρέους. Με βάση το συγκεκριμένο Πρόγραμμα η Ελλάδα θα παρήγαγε έως το 2017 περίπου 1,5 </w:t>
      </w:r>
      <w:r w:rsidRPr="00946009">
        <w:rPr>
          <w:rFonts w:cstheme="minorHAnsi"/>
          <w:lang w:val="en-US"/>
        </w:rPr>
        <w:t>Gigawatt</w:t>
      </w:r>
      <w:r w:rsidRPr="00946009">
        <w:rPr>
          <w:rFonts w:cstheme="minorHAnsi"/>
        </w:rPr>
        <w:t xml:space="preserve"> ηλιακή ενέργεια από </w:t>
      </w:r>
      <w:proofErr w:type="spellStart"/>
      <w:r w:rsidRPr="00946009">
        <w:rPr>
          <w:rFonts w:cstheme="minorHAnsi"/>
        </w:rPr>
        <w:t>φωτοβολταϊκά</w:t>
      </w:r>
      <w:proofErr w:type="spellEnd"/>
      <w:r w:rsidRPr="00946009">
        <w:rPr>
          <w:rFonts w:cstheme="minorHAnsi"/>
        </w:rPr>
        <w:t xml:space="preserve"> πάρκα, ενώ έως το 2020, που πέρασε, περί τα 10 </w:t>
      </w:r>
      <w:r w:rsidRPr="00946009">
        <w:rPr>
          <w:rFonts w:cstheme="minorHAnsi"/>
          <w:lang w:val="en-US"/>
        </w:rPr>
        <w:t>Giga</w:t>
      </w:r>
      <w:r w:rsidRPr="00946009">
        <w:rPr>
          <w:rFonts w:cstheme="minorHAnsi"/>
        </w:rPr>
        <w:t>w</w:t>
      </w:r>
      <w:proofErr w:type="spellStart"/>
      <w:r w:rsidRPr="00946009">
        <w:rPr>
          <w:rFonts w:cstheme="minorHAnsi"/>
          <w:lang w:val="en-US"/>
        </w:rPr>
        <w:t>att</w:t>
      </w:r>
      <w:proofErr w:type="spellEnd"/>
      <w:r w:rsidRPr="00946009">
        <w:rPr>
          <w:rFonts w:cstheme="minorHAnsi"/>
        </w:rPr>
        <w:t xml:space="preserve">. Τελικά, όχι μόνο δεν επαληθεύτηκε, αλλά η Γερμανία σήμερα αγοράζει από εμάς λιγνιτική ενέργεια μέσω του χρηματιστηρίου ενέργειας, που πρέπει να σταματήσει έως ότου μπορέσει, αν μπορέσει, να λειτουργήσει σωστά.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Περαιτέρω οφείλει να δει κανείς τη Σύμβαση </w:t>
      </w:r>
      <w:r w:rsidRPr="00946009">
        <w:rPr>
          <w:rFonts w:cstheme="minorHAnsi"/>
          <w:lang w:val="en-US"/>
        </w:rPr>
        <w:t>ISA</w:t>
      </w:r>
      <w:r w:rsidRPr="00946009">
        <w:rPr>
          <w:rFonts w:cstheme="minorHAnsi"/>
        </w:rPr>
        <w:t xml:space="preserve"> ως γεωστρατηγικής σημασίας, όπως ο Δρόμος Μεταξιού της Κίνας, που όμως έχει χρηματοδοτήσει, ενώ η </w:t>
      </w:r>
      <w:r w:rsidRPr="00946009">
        <w:rPr>
          <w:rFonts w:cstheme="minorHAnsi"/>
          <w:lang w:val="en-US"/>
        </w:rPr>
        <w:t>ISA</w:t>
      </w:r>
      <w:r w:rsidRPr="00946009">
        <w:rPr>
          <w:rFonts w:cstheme="minorHAnsi"/>
        </w:rPr>
        <w:t xml:space="preserve"> δεν έχει. Η επιλογή των κρατών περί τον Ισημερινό, οφείλεται στο ότι επιβαρύνονται από τις πολλαπλάσιες εκπομπές ρύπων των ανεπτυγμένων χωρών, σύμφωνα βέβαια με τη λογική της ανθρωπογενούς κλιματικής αλλαγής που προκαλεί άνοδο της θερμοκρασίας, ανομβρία, πλημμύρες και αύξηση της θαλάσσιας στάθμης στις παραπάνω χώρες.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Η Ινδία διεκδίκησε το 2021 από τις ανεπτυγμένες χώρες στο όνομα των αναπτυσσόμενων 1 τρισεκατομμύριο δολάρια ως κλιματική χρηματοδότηση. Σημειώνοντας, πως η Συμφωνία της Κοπεγχάγης είχε θέσει ετήσιο στόχο 100 δισεκατομμύρια δολάρια επενδύσεις από τις αναπτυγμένες στις αναπτυσσόμενες χωρίς, όμως, να τηρηθεί.</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lastRenderedPageBreak/>
        <w:t xml:space="preserve">Η δέσμευση χρηματοδότησης επαναδιατυπώθηκε με τη Σύμβαση του Παρισιού, με τα ίδια αποτελέσματα, ενώ δεν άλλαξε ούτε με την </w:t>
      </w:r>
      <w:r w:rsidRPr="00946009">
        <w:rPr>
          <w:rFonts w:cstheme="minorHAnsi"/>
          <w:lang w:val="en"/>
        </w:rPr>
        <w:t>COP</w:t>
      </w:r>
      <w:r w:rsidRPr="00946009">
        <w:rPr>
          <w:rFonts w:cstheme="minorHAnsi"/>
        </w:rPr>
        <w:t>26 της Γλασκόβης, παρά το ότι 400 χρηματοοικονομικές εταιρείες με κεφάλαια 130 τρισεκατομμυρίων δολαρίων δεσμεύτηκαν για ουδέτερη θέση έως το 2030.</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Με δεδομένο τώρα το ότι οι άλλες πηγές ενέργειας γίνονται πολύ ακριβές για να μπορούν να επιχορηγούνται ΑΠΕ, χωρίς να επιβραδύνεται η οικονομία, η κατάσταση δεν φαίνεται να καλυτερεύει, ενώ μπορεί μεν η τεχνολογία να βελτιώνεται, αλλά το κόστος, όχι απαραίτητα. Για παράδειγμα, τα φωτοβολταϊκά απαιτούν π</w:t>
      </w:r>
      <w:r w:rsidR="004A4144" w:rsidRPr="00946009">
        <w:rPr>
          <w:rFonts w:cstheme="minorHAnsi"/>
        </w:rPr>
        <w:t>υρίτιο που υπάρχει κυρίως στην Κ</w:t>
      </w:r>
      <w:r w:rsidRPr="00946009">
        <w:rPr>
          <w:rFonts w:cstheme="minorHAnsi"/>
        </w:rPr>
        <w:t>ίνα και μετά στη Ρωσία, με αποτέλεσμα να αυξάνονται οι τιμές του από τις κυρώσεις.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Συνεχίζοντας με τα άρθρα της Σύμβασης το εισαγωγικό είναι γενικόλογο, αφού το βασικό θέμα είναι να βρεθεί το κόστος και μετά να μπορεί να αποπληρωθεί. Ειδικά όσον αφορά το συνολικό ποσό θα υπάρξει θέμα με τον πληθωρισμό, οπότε θα πρέπει να ληφθεί υπόψη.</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Ο σκοπός πάντως στο άρθρο 1, δεν είναι η αύξηση της ηλιακής ενέργειας, όπως γράφεται, αλλά της χρήσης της. Οπότε, πρόκειται για μια ατυχή μετάφραση.</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Στο άρθρο 2, δεν υπάρχουν στόχοι</w:t>
      </w:r>
      <w:r w:rsidR="006D5074" w:rsidRPr="00946009">
        <w:rPr>
          <w:rFonts w:cstheme="minorHAnsi"/>
        </w:rPr>
        <w:t>,</w:t>
      </w:r>
      <w:r w:rsidRPr="00946009">
        <w:rPr>
          <w:rFonts w:cstheme="minorHAnsi"/>
        </w:rPr>
        <w:t xml:space="preserve"> δεσμεύσεις και ρήτρες μη συμμόρφωσης, ενώ αναφέρεται πως κάθε μέλος ορίζει ένα εθνικό σημείο αναφοράς.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Η ερώτησή μας εδώ είναι, ποιος οργανισμός θα είναι για την Ελλάδα;</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Με το άρθρο 3, συνεχίζεται η αοριστολογία ως προς τη δόμηση των προγραμμάτων, όπου υπάρχει ανοιχτή συμμετοχή μελών.</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Αλήθεια, δεν θα έπρεπε να υπάρχουν κάποιες δικλείδες εμπιστευτικότητας όσον αφορά τις ηλιακές τεχνολογίες;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Στο άρθρο 6, θα ζητηθούν συνεισφορές για ένα αρχικό μόνιμο κεφάλαιο ύψους 16 εκατομμυρίων δολαρίων, ενώ η Ινδία θα συνεισφέρει 27 εκατομμύρια δολάρια για υποδομές της </w:t>
      </w:r>
      <w:r w:rsidRPr="00946009">
        <w:rPr>
          <w:rFonts w:cstheme="minorHAnsi"/>
          <w:lang w:val="en-US"/>
        </w:rPr>
        <w:t>ISA</w:t>
      </w:r>
      <w:r w:rsidRPr="00946009">
        <w:rPr>
          <w:rFonts w:cstheme="minorHAnsi"/>
        </w:rPr>
        <w:t>.</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Έχουν γίνει ήδη όλα αυτά;</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Στο άρθρο 10 είναι η περίεργη παράγραφος 3, όπου στην επικράτεια κάθε μέλους με την επιφύλαξη των εθνικών νόμων του και σύμφωνα με ξεχωριστή συμφωνία η Γραμματεία της </w:t>
      </w:r>
      <w:r w:rsidRPr="00946009">
        <w:rPr>
          <w:rFonts w:cstheme="minorHAnsi"/>
          <w:lang w:val="en"/>
        </w:rPr>
        <w:t>ISA</w:t>
      </w:r>
      <w:r w:rsidRPr="00946009">
        <w:rPr>
          <w:rFonts w:cstheme="minorHAnsi"/>
        </w:rPr>
        <w:t xml:space="preserve"> μπορεί να απολαμβάνει ασυλία για την ανεμπόδιστη εκπλήρωση των λειτουργιών της.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Τι σημαίνει αυτό;</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Γιατί χρειάζεται;</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Εμείς πάντως είμαστε γενικότερα αντίθετοι σε κάθε είδους ασυλίες στη χώρα μας.</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Κλείνοντας, το Γενικό Λογιστήριο του Κράτους προβλέπει κόστος 9.000 ευρώ ετησίως για έξοδα μετακίνησης για τη συμμετοχή στη συνέλευση της Διεθνούς Ηλιακής συμμαχίας. Δεν βλέπουμε, όμως, να υπάρχει κάποιο κόστος όσον αφορά τη συμμετοχή στις συγχρηματοδοτήσεις, όπου </w:t>
      </w:r>
      <w:r w:rsidR="00ED7869" w:rsidRPr="00946009">
        <w:rPr>
          <w:rFonts w:cstheme="minorHAnsi"/>
        </w:rPr>
        <w:t xml:space="preserve">το </w:t>
      </w:r>
      <w:r w:rsidRPr="00946009">
        <w:rPr>
          <w:rFonts w:cstheme="minorHAnsi"/>
        </w:rPr>
        <w:t xml:space="preserve">Γενικό Λογιστήριο του Κράτους </w:t>
      </w:r>
      <w:r w:rsidR="00EF64F4" w:rsidRPr="00946009">
        <w:rPr>
          <w:rFonts w:cstheme="minorHAnsi"/>
        </w:rPr>
        <w:t>αναφέρει πως θα είναι εθελοντική</w:t>
      </w:r>
      <w:r w:rsidRPr="00946009">
        <w:rPr>
          <w:rFonts w:cstheme="minorHAnsi"/>
        </w:rPr>
        <w:t>.</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 xml:space="preserve">Ισχύει; </w:t>
      </w:r>
    </w:p>
    <w:p w:rsidR="00856F84" w:rsidRPr="00946009" w:rsidRDefault="00856F84" w:rsidP="00CA6041">
      <w:pPr>
        <w:tabs>
          <w:tab w:val="left" w:pos="1710"/>
          <w:tab w:val="left" w:pos="9072"/>
        </w:tabs>
        <w:spacing w:after="0" w:line="276" w:lineRule="auto"/>
        <w:ind w:firstLine="720"/>
        <w:jc w:val="both"/>
        <w:rPr>
          <w:rFonts w:cstheme="minorHAnsi"/>
        </w:rPr>
      </w:pPr>
      <w:r w:rsidRPr="00946009">
        <w:rPr>
          <w:rFonts w:cstheme="minorHAnsi"/>
        </w:rPr>
        <w:t>Υπάρχουν σχέδια συνεισφοράς;</w:t>
      </w:r>
    </w:p>
    <w:p w:rsidR="00856F84" w:rsidRPr="00946009" w:rsidRDefault="00CA6041" w:rsidP="00CA6041">
      <w:pPr>
        <w:autoSpaceDE w:val="0"/>
        <w:autoSpaceDN w:val="0"/>
        <w:adjustRightInd w:val="0"/>
        <w:spacing w:after="0" w:line="276" w:lineRule="auto"/>
        <w:ind w:firstLine="720"/>
        <w:jc w:val="both"/>
        <w:rPr>
          <w:rFonts w:cstheme="minorHAnsi"/>
        </w:rPr>
      </w:pPr>
      <w:r w:rsidRPr="00946009">
        <w:rPr>
          <w:rFonts w:cstheme="minorHAnsi"/>
        </w:rPr>
        <w:t xml:space="preserve">Στη Σύμβαση με την Ινδία τώρα, υπεγράφη στο νέο Δελχί στις 27 Νοεμβρίου του 2017, οπότε η πρώτη μας απορία είναι γιατί δεν επικυρώθηκε από τον ΣΥΡΙΖΑ. Ο σκοπός της είναι η προώθηση της συνεργασίας για την ανάπτυξη ΑΠΕ, ενώ αναφέρεται κυρίως στο άρθρο 2 σε ΑΠΕ από ηλιακή ενέργεια, από αιολική, από βιομάζα και βιοενέργεια, καθώς επίσης από μικρά υδροηλεκτρικά. </w:t>
      </w:r>
    </w:p>
    <w:p w:rsidR="00856F84" w:rsidRPr="00946009" w:rsidRDefault="00856F84" w:rsidP="00CA6041">
      <w:pPr>
        <w:spacing w:after="0" w:line="276" w:lineRule="auto"/>
        <w:ind w:firstLine="720"/>
        <w:jc w:val="both"/>
        <w:rPr>
          <w:rFonts w:cstheme="minorHAnsi"/>
        </w:rPr>
        <w:sectPr w:rsidR="00856F84" w:rsidRPr="00946009">
          <w:headerReference w:type="default" r:id="rId16"/>
          <w:footerReference w:type="default" r:id="rId17"/>
          <w:pgSz w:w="11906" w:h="16838"/>
          <w:pgMar w:top="1440" w:right="1800" w:bottom="1440" w:left="1800" w:header="708" w:footer="708" w:gutter="0"/>
          <w:cols w:space="708"/>
          <w:docGrid w:linePitch="360"/>
        </w:sectPr>
      </w:pP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lastRenderedPageBreak/>
        <w:t xml:space="preserve">Ενημερωτικά εδώ, το 55% της ενέργειας της Ινδίας παράγεται από άνθρακα, ενώ το 28% από πετρέλαιο. Η παραγωγή ηλεκτρισμού γίνεται από άνθρακα σε ποσοστό 72%, από φυσικό αέριο κατά 4,5% και από ΑΠΕ κατά 19,7% μαζί με υδροηλεκτρικά, με στοιχεία του 2020. Επομένως, η Ινδία βασίζεται στον άνθρακα. Η Ινδία αντιπροσωπεύει το 5,73% των παγκόσμιων εκπομπών ρύπων, ενώ με βάση τη σύμβαση του Παρισιού έχει δεσμευτεί σε μια μείωση του 30% έως 35% έως το 2030. Επίσης, για διάφορα άλλα που θα καταθέσουμε στα πρακτικά και θα κοστίσουν συνολικά δυόμιση τρισεκατομμύρια δολάρια, υπενθυμίζοντας εδώ πως η Ελλάδα υπάγεται στις δεσμεύσεις της Ευρωπαϊκής Ένωσης των 55% μείωσης έως το 2030 σε σχέση με το 1990 με άγνωστο κόστος για την οικονομία μας και τις επενδύσεις.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Δυστυχώς, παρά το ότι έχει το χαμηλότερο αποτύπωμα στην Ευρωπαϊκή Ένωση η Ελλάδα λόγω της καταστροφικής αποβιομηχάνισης, ενώ ήδη αντιμετωπίζουμε τεράστια προβλήματα από τις λανθασμένες αποφάσεις της κυβέρνησης όσον αφορά την ενεργειακή εξάρτηση, το χρηματιστήριο ενέργειας, τη βίαιη </w:t>
      </w:r>
      <w:proofErr w:type="spellStart"/>
      <w:r w:rsidRPr="00946009">
        <w:rPr>
          <w:rFonts w:cstheme="minorHAnsi"/>
        </w:rPr>
        <w:t>απολιγνητοποίηση</w:t>
      </w:r>
      <w:proofErr w:type="spellEnd"/>
      <w:r w:rsidRPr="00946009">
        <w:rPr>
          <w:rFonts w:cstheme="minorHAnsi"/>
        </w:rPr>
        <w:t xml:space="preserve"> και τις διεθνείς εξελίξεις.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Ο στόχος της Ινδίας όσον αφορά την ηλιακή ενέργεια είναι 100 </w:t>
      </w:r>
      <w:proofErr w:type="spellStart"/>
      <w:r w:rsidRPr="00946009">
        <w:rPr>
          <w:rFonts w:cstheme="minorHAnsi"/>
        </w:rPr>
        <w:t>γιγαβάτ</w:t>
      </w:r>
      <w:proofErr w:type="spellEnd"/>
      <w:r w:rsidRPr="00946009">
        <w:rPr>
          <w:rFonts w:cstheme="minorHAnsi"/>
        </w:rPr>
        <w:t xml:space="preserve"> έως το 2022 μαζί με αυτά στις στέγες, ενώ δίνει μεγάλο βάρος στη χρήση της ηλιακής ενέργειας από τα νοικοκυριά, αφού μειώνονται οι επενδύσεις στο δίκτυο, καθώς επίσης στον αγροτικό τομέα. Διαθέτει μονάδες βιομάζας ισχύος 10 </w:t>
      </w:r>
      <w:proofErr w:type="spellStart"/>
      <w:r w:rsidRPr="00946009">
        <w:rPr>
          <w:rFonts w:cstheme="minorHAnsi"/>
        </w:rPr>
        <w:t>γιγαβάτ</w:t>
      </w:r>
      <w:proofErr w:type="spellEnd"/>
      <w:r w:rsidRPr="00946009">
        <w:rPr>
          <w:rFonts w:cstheme="minorHAnsi"/>
        </w:rPr>
        <w:t xml:space="preserve"> εκμεταλλευόμενη τα αγροτικά απόβλητα, ενώ στα αιολικά ο στόχος της είναι τα 60 </w:t>
      </w:r>
      <w:proofErr w:type="spellStart"/>
      <w:r w:rsidRPr="00946009">
        <w:rPr>
          <w:rFonts w:cstheme="minorHAnsi"/>
        </w:rPr>
        <w:t>γιγαβάτ</w:t>
      </w:r>
      <w:proofErr w:type="spellEnd"/>
      <w:r w:rsidRPr="00946009">
        <w:rPr>
          <w:rFonts w:cstheme="minorHAnsi"/>
        </w:rPr>
        <w:t xml:space="preserve">.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Έχει επιπλέον 100 μεγάλες μονάδες υδροηλεκτρικών συνολικής δυναμικότητας 46 </w:t>
      </w:r>
      <w:proofErr w:type="spellStart"/>
      <w:r w:rsidRPr="00946009">
        <w:rPr>
          <w:rFonts w:cstheme="minorHAnsi"/>
        </w:rPr>
        <w:t>γιγαβάτ</w:t>
      </w:r>
      <w:proofErr w:type="spellEnd"/>
      <w:r w:rsidRPr="00946009">
        <w:rPr>
          <w:rFonts w:cstheme="minorHAnsi"/>
        </w:rPr>
        <w:t xml:space="preserve">, καθώς επίσης και πολλά μικρά συνολικής ισχύος 4,6 </w:t>
      </w:r>
      <w:proofErr w:type="spellStart"/>
      <w:r w:rsidRPr="00946009">
        <w:rPr>
          <w:rFonts w:cstheme="minorHAnsi"/>
        </w:rPr>
        <w:t>γιγαβάτ</w:t>
      </w:r>
      <w:proofErr w:type="spellEnd"/>
      <w:r w:rsidRPr="00946009">
        <w:rPr>
          <w:rFonts w:cstheme="minorHAnsi"/>
        </w:rPr>
        <w:t xml:space="preserve">. Κλείνοντας με το περιεχόμενο της σύμβασης, είναι γενικόλογη σαν έκθεση ιδεών με λίγες πρακτικές παραμέτρους, ενώ όλα εξαρτώνται από τη δυνατότητα χρηματοδότησης που είναι σημαντική, αλλά δεν αναφέρεται.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Στο άρθρο 5 δεν αναφέρεται τι χρηματοδότηση θα χρειαστεί για τα προγράμματα, ενώ δεν παρέχεται κάποιο ποσόν από το Γενικό Λογιστήριο του Κράτους. Υπάρχει κάτι συγκεκριμένο; Μπορούν να συνδυαστούν με αυτά του Πακέτου Ανάκαμψης. Τέλος, στο άρθρο 11 προτιμάμε γενικότερα τη δικαστική οδό όσον αφορά την επίλυση των διαφορών, ειδικά όταν υπάρχουν θέματα πνευματικής ιδιοκτησίας.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Ολοκληρώνοντας με τη σύμβαση με τα Ηνωμένα Αραβικά Εμιράτα, υπεγράφη στις 4 Μαΐου του 2017 χωρίς να έχει κυρωθεί ως σήμερα, παρά τις καλές σχέσεις μας και την επίσκεψη του Πρωθυπουργού, θυμίζοντας πως η Τουρκία που δεν είχε καλές σχέσεις εξασφάλισε πρόσφατα 10 δισεκατομμύρια δολάρια από τα Ηνωμένα Αραβικά Εμιράτα για την ενίσχυση της οικονομίας της.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Αφορά τις συνεργασίες μας για την ανάπτυξη ΑΠΕ, αν και η παραγωγή τους προέρχεται κατά 59% από φυσικό αέριο, κατά 40% από πετρέλαιο και κατά 1% από υδροηλεκτρικά. Έχουν ανακοινώσει ένα πρόγραμμα παραγωγής καθαρής ενέργειας με εύλογη προτίμηση τα φωτοβολταϊκά και με στόχο τα 8,5 </w:t>
      </w:r>
      <w:proofErr w:type="spellStart"/>
      <w:r w:rsidRPr="00946009">
        <w:rPr>
          <w:rFonts w:cstheme="minorHAnsi"/>
        </w:rPr>
        <w:t>γιγαβάτ</w:t>
      </w:r>
      <w:proofErr w:type="spellEnd"/>
      <w:r w:rsidRPr="00946009">
        <w:rPr>
          <w:rFonts w:cstheme="minorHAnsi"/>
        </w:rPr>
        <w:t xml:space="preserve"> έως το 2025, από σχεδόν καθόλου το 2017.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Ο στόχος τους με την ενεργειακή πολιτική 2050 που ανακοίνωσαν είναι έως τότε το 38% από φυσικό αέριο, το 44% από ΑΠΕ, το 12% από καθαρό άνθρακα, καθώς επίσης το 6% από πυρηνική ενέργεια, ενώ επειδή η χώρα έχει μεγάλη χρηματοδοτική ικανότητα είναι πολύ ενδιαφέρουσα η συνεργασία μας μαζί της.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Πρέπει να δοθεί πάντως ιδιαίτερη προσοχή στις μονάδες καθαρού άνθρακα που βρίσκονται εντός του αντικειμένου της σύμβασης, σημειώνοντας πως η μονάδα που αναπτύσσουν τα Ηνωμένα Αραβικά Εμιράτα σε συνεργασία με διάφορες εταιρείες θα έχει τη </w:t>
      </w:r>
      <w:r w:rsidRPr="00946009">
        <w:rPr>
          <w:rFonts w:cstheme="minorHAnsi"/>
        </w:rPr>
        <w:lastRenderedPageBreak/>
        <w:t xml:space="preserve">δυνατότητα παροχής ηλεκτρισμού σε 250.000 νοικοκυριά. Η μονάδα θα καίει λιγνίτη με εναλλακτικό το φυσικό αέριο, αλλά με τη νέα τεχνολογία που έχουμε προτείνει και εμείς δεκάδες φορές για τις λιγνιτικές μονάδες μας, ενώ θα ικανοποιεί την Οδηγία της Ευρωπαϊκής Ένωσης για βιομηχανικές εκπομπές.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Πρόκειται για μία επένδυση ύψους 3,4 δισεκατομμυρίων δολαρίων που θα παρέχει ηλεκτρική ενέργεια από λιγνίτη με κόστος 0,05 δολάρια την κιλοβατώρα, ενώ θα αγοράζει το λιγνίτη από τη γαλλική εταιρεία EDF Trading. Αυτό δεν θα έπρεπε να δρομολογήσουμε και εμείς, χωρίς να πετάξουμε από το παράθυρο τα </w:t>
      </w:r>
      <w:proofErr w:type="spellStart"/>
      <w:r w:rsidRPr="00946009">
        <w:rPr>
          <w:rFonts w:cstheme="minorHAnsi"/>
        </w:rPr>
        <w:t>λιγνιτικά</w:t>
      </w:r>
      <w:proofErr w:type="spellEnd"/>
      <w:r w:rsidRPr="00946009">
        <w:rPr>
          <w:rFonts w:cstheme="minorHAnsi"/>
        </w:rPr>
        <w:t xml:space="preserve"> μας αποθέματα αξίας περί τα 300 δισεκατομμύρια δολάρια, αυξάνοντας ταυτόχρονα την ενεργειακή μας εξάρτηση;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Επί των άρθρων τώρα, στην παράγραφο 3 δίνετε πολύ σωστά σημασία στην ενεργειακή ασφάλεια, η οποία, δυστυχώς, δεν απασχολεί την ελληνική κυβέρνηση, κρίνοντας από το ΕΣΕΚ που δρομολόγησε με 70% ενεργειακή εξάρτηση η σημερινή κυβέρνηση. Πως είναι δυνατόν να υπάρχει έτσι ασφάλεια, πόσο μάλλον υπό τις σημερινές εξελίξεις; Θα ήταν πάντως πολύ θετικό να καλύψουν τις ανάγκες μας σε φυσικό αέριο τα Ηνωμένα Αραβικά Εμιράτα.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Στην παράγραφο 4 αναφέρεται ξανά η συνεργασία σε έργα ενεργειακής αποδοτικότητας και ηλιακής ενέργειας. Το πιο σημαντικό είναι η αναφορά στη σύλληψη και αποθήκευση του διοξειδίου του άνθρακα σε μονάδες παραγωγής. Το Μετσόβιο Πολυτεχνείο είχε ασχοληθεί με τη </w:t>
      </w:r>
      <w:proofErr w:type="spellStart"/>
      <w:r w:rsidRPr="00946009">
        <w:rPr>
          <w:rFonts w:cstheme="minorHAnsi"/>
        </w:rPr>
        <w:t>διακράτηση</w:t>
      </w:r>
      <w:proofErr w:type="spellEnd"/>
      <w:r w:rsidRPr="00946009">
        <w:rPr>
          <w:rFonts w:cstheme="minorHAnsi"/>
        </w:rPr>
        <w:t xml:space="preserve"> του CO2, ενώ εμείς έχουμε υποβάλει σχετική ερώτηση στις 6/8/2019 για τις λιγνιτικές μας μονάδες, κάτι που δεν έχει εφαρμοστεί λόγω κόστους, που ίσως σήμερα να μην ισχύει.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Στην παράγραφο 5 το κόστος για τις </w:t>
      </w:r>
      <w:r w:rsidR="00DA7C07" w:rsidRPr="00946009">
        <w:rPr>
          <w:rFonts w:cstheme="minorHAnsi"/>
        </w:rPr>
        <w:t>συναντήσεις</w:t>
      </w:r>
      <w:r w:rsidRPr="00946009">
        <w:rPr>
          <w:rFonts w:cstheme="minorHAnsi"/>
        </w:rPr>
        <w:t xml:space="preserve"> της μικτής ομάδας εργασίας είναι κατά το Γενικό Λογιστήριο του Κράτους 4.000 για τη μετάβαση στα Ηνωμένα Αραβικά Εμιράτα και 1.000 ευρώ για τη φιλοξενία τους στην Ελλάδα.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Τέλος, στην παράγραφο 6 διαπιστώνεται πως δεν υπάρχουν δεσμεύσεις, ενώ η διάρκεια είναι τριετής μετά την επικύρωση, οπότε πρέπει να μη χαθεί καθόλου χρόνος. Εντούτοις, δεν υπάρχει καμία αναφορά για την επίλυση διαφορών και για την προστασία της πνευματικής ιδιοκτησίας, οπότε πρέπει να συμπληρωθεί. Επιφυλασσόμαστε για όλες τις Συμφωνίες. Ευχαριστώ.</w:t>
      </w:r>
    </w:p>
    <w:p w:rsidR="00856F84" w:rsidRPr="00946009" w:rsidRDefault="00CA6041" w:rsidP="00CA6041">
      <w:pPr>
        <w:autoSpaceDE w:val="0"/>
        <w:autoSpaceDN w:val="0"/>
        <w:adjustRightInd w:val="0"/>
        <w:spacing w:after="0" w:line="276" w:lineRule="auto"/>
        <w:ind w:firstLine="720"/>
        <w:jc w:val="both"/>
        <w:rPr>
          <w:rFonts w:cstheme="minorHAnsi"/>
        </w:rPr>
      </w:pPr>
      <w:r>
        <w:rPr>
          <w:rFonts w:cstheme="minorHAnsi"/>
          <w:b/>
          <w:bCs/>
        </w:rPr>
        <w:t>ΓΕΩΡΓΙΟΣ ΒΛΑΧΟΣ (</w:t>
      </w:r>
      <w:r w:rsidR="00856F84" w:rsidRPr="00946009">
        <w:rPr>
          <w:rFonts w:cstheme="minorHAnsi"/>
          <w:b/>
          <w:bCs/>
        </w:rPr>
        <w:t>Πρόεδρος της Επιτροπής):</w:t>
      </w:r>
      <w:r w:rsidR="00856F84" w:rsidRPr="00946009">
        <w:rPr>
          <w:rFonts w:cstheme="minorHAnsi"/>
        </w:rPr>
        <w:t xml:space="preserve"> Το λόγο έχει ο κ. Λογιάδης.</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b/>
          <w:bCs/>
        </w:rPr>
        <w:t>ΓΕΩΡΓΙΟΣ ΛΟΓΙΑΔΗΣ (Ειδικός Αγορητής του ΜέΡΑ25):</w:t>
      </w:r>
      <w:r w:rsidRPr="00946009">
        <w:rPr>
          <w:rFonts w:cstheme="minorHAnsi"/>
        </w:rPr>
        <w:t xml:space="preserve"> Ευχαριστώ, κύριε Πρόεδρε. Συζητούμε σήμερα για τις κυρώσεις τριών Συμφωνιών. Την πρώτη, την 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 Το εν λόγω μνημόνιο κατανόησης μεταξύ της Ελλάδας και των Ηνωμένων Αραβικών Εμιράτων στον τομέα της ενέργειας είναι ένα παραμύθι με δράκο. Το ωραίο παραμυθένιο κομμάτι είναι οι διαρκείς αναφορές στην κλιματική αλλαγή, στην αειφορία, στη συνεργασία, στις τεχνολογίες Ανανεώσιμων Πηγών Ενέργειας. Δεν έχουμε, όμως, κλιματική αλλαγή, αλλά κλιματική κρίση και κλιματική καταστροφή.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Ο δράκος βρίσκεται στην αρχή, στο προοίμιο του μνημονίου κατανόησης που υπέγραψε ο κ. Σταθάκης το 2017, ως Υπουργός Περιβάλλοντος και Ενέργειας της κυβέρνησης Τσίπρα σε συνέχεια των δύο πρώτων προπαρασκευαστικών Συμφωνιών το 2012, επί </w:t>
      </w:r>
      <w:proofErr w:type="spellStart"/>
      <w:r w:rsidRPr="00946009">
        <w:rPr>
          <w:rFonts w:cstheme="minorHAnsi"/>
        </w:rPr>
        <w:t>Παπαδήμου</w:t>
      </w:r>
      <w:proofErr w:type="spellEnd"/>
      <w:r w:rsidRPr="00946009">
        <w:rPr>
          <w:rFonts w:cstheme="minorHAnsi"/>
        </w:rPr>
        <w:t xml:space="preserve"> και το 2014 επί Σαμαρά.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Να διαβάσω τι ακριβώς αναφέρει η κατακλείδα παράγραφος του προοιμίου αυτού. «Υπογραμμίζοντας ότι και τα δύο μέρη θεωρούν την κλιματική αλλαγή και την ενεργειακή </w:t>
      </w:r>
      <w:r w:rsidRPr="00946009">
        <w:rPr>
          <w:rFonts w:cstheme="minorHAnsi"/>
        </w:rPr>
        <w:lastRenderedPageBreak/>
        <w:t xml:space="preserve">ασφάλεια ως ζητήματα υψίστης προτεραιότητας που μπορούν να αντιμετωπιστούν μέσω της διαφοροποίησης των ενεργειακών πηγών, την εξερεύνηση και εκμετάλλευση των ενδογενών πόρων υδρογονανθράκων, καθώς επίσης και την προώθηση σχεδίων των ανανεώσιμων πηγών ενέργειας και ενεργειακής αποδοτικότητας».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Τονίζω την εξερεύνηση και εκμετάλλευση των ενδογενών πόρων υδρογονανθράκων. Δηλαδή, εξορύξεις, οι οποίες δεν αναφέρονται ρητά, αλλά άρρητα μέσα στην παρούσα σύμβαση. Για παράδειγμα, στην παράγραφο 2 αναφέρεται ότι επιδιώκεται η συνεργασία στον τομέα της ενέργειας και ως τέτοια πεδία συνεργατικής δράσης θα μπορούσαν να είναι η από κοινού ανάπτυξη νέων έργων και έργων Ανανεώσιμων Πηγών Ενέργειας. Μιλά για νέα έργα, άρα συμπεριλαμβάνοντας και υδρογονάνθρακες, εξορύξεις και συμπληρώνει διακριτικά για έργα Ανανεώ</w:t>
      </w:r>
      <w:r w:rsidR="00CA6041">
        <w:rPr>
          <w:rFonts w:cstheme="minorHAnsi"/>
        </w:rPr>
        <w:t xml:space="preserve">σιμων Πηγών Ενέργειας. </w:t>
      </w:r>
      <w:r w:rsidRPr="00946009">
        <w:rPr>
          <w:rFonts w:cstheme="minorHAnsi"/>
        </w:rPr>
        <w:t xml:space="preserve">Η Σύμβαση αυτή ακριβώς επειδή αναφέρεται σε εξόρυξη υδρογονανθράκων, εμείς την καταψηφίζουμε, θέση μας που θα αναδείξουμε περαιτέρω στην Ολομέλεια.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Η δεύτερη είναι η κύρωση της Συμφωνίας - πλαίσιο για την ίδρυση της διεθνούς ηλιακής συμμαχίας. Η διεθνής ηλιακή συμμαχία αποτελεί ένα όχημα κολοσσιαίων επενδύσεων στην ηλιακή ενέργεια σε παγκόσμιο επίπεδο. Ξεκίνησε ως πρωτοβουλία του εθνικιστή Πρωθυπουργού της Ινδίας </w:t>
      </w:r>
      <w:proofErr w:type="spellStart"/>
      <w:r w:rsidRPr="00946009">
        <w:rPr>
          <w:rFonts w:cstheme="minorHAnsi"/>
        </w:rPr>
        <w:t>Μόντι</w:t>
      </w:r>
      <w:proofErr w:type="spellEnd"/>
      <w:r w:rsidRPr="00946009">
        <w:rPr>
          <w:rFonts w:cstheme="minorHAnsi"/>
        </w:rPr>
        <w:t xml:space="preserve"> το 2015, αριθμεί 81 κράτη - μέλη, μεταξύ των οποίων και η Γαλλία, με τον Μακρόν να παίζει ρόλο συμπρωταγωνιστή δίπλα στον </w:t>
      </w:r>
      <w:proofErr w:type="spellStart"/>
      <w:r w:rsidRPr="00946009">
        <w:rPr>
          <w:rFonts w:cstheme="minorHAnsi"/>
        </w:rPr>
        <w:t>Μόντι</w:t>
      </w:r>
      <w:proofErr w:type="spellEnd"/>
      <w:r w:rsidRPr="00946009">
        <w:rPr>
          <w:rFonts w:cstheme="minorHAnsi"/>
        </w:rPr>
        <w:t xml:space="preserve">. </w:t>
      </w:r>
    </w:p>
    <w:p w:rsidR="00856F84" w:rsidRPr="00946009" w:rsidRDefault="00856F84" w:rsidP="00CA6041">
      <w:pPr>
        <w:autoSpaceDE w:val="0"/>
        <w:autoSpaceDN w:val="0"/>
        <w:adjustRightInd w:val="0"/>
        <w:spacing w:after="0" w:line="276" w:lineRule="auto"/>
        <w:ind w:firstLine="720"/>
        <w:jc w:val="both"/>
        <w:rPr>
          <w:rFonts w:cstheme="minorHAnsi"/>
        </w:rPr>
      </w:pPr>
      <w:r w:rsidRPr="00946009">
        <w:rPr>
          <w:rFonts w:cstheme="minorHAnsi"/>
        </w:rPr>
        <w:t xml:space="preserve">Πρόκειται για ένα πρότζεκτ που προβάλλει έντονα τη συνεργασία σε διεθνές επίπεδο για την κοινή ευημερία, έχοντας όμως την Παγκόσμια Τράπεζα συνέταιρο και τις μεγάλες πολυεθνικές να βρίσκουν ένα πεδίο κερδοφορίας σε νέες αγορές, με το περιβάλλον εν τέλει να καθίσταται απλώς βιτρίνα και όχι, ουσία. Πράσινος καπιταλισμός. </w:t>
      </w:r>
    </w:p>
    <w:p w:rsidR="00CA6041" w:rsidRPr="00946009" w:rsidRDefault="00CA6041"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Το βασικό πρόβλημα, λοιπόν, του εν λόγω </w:t>
      </w:r>
      <w:proofErr w:type="spellStart"/>
      <w:r w:rsidRPr="00946009">
        <w:rPr>
          <w:rFonts w:eastAsia="Calibri" w:cstheme="minorHAnsi"/>
        </w:rPr>
        <w:t>πρότζεκτ</w:t>
      </w:r>
      <w:proofErr w:type="spellEnd"/>
      <w:r w:rsidRPr="00946009">
        <w:rPr>
          <w:rFonts w:eastAsia="Calibri" w:cstheme="minorHAnsi"/>
        </w:rPr>
        <w:t xml:space="preserve">, είναι η πολύ μεγάλη κλίμακα, είναι η από πάνω επιβολή ποσοστού, όπως ουσιαστικά οι καλλιεργήσιμες γαίες και τα οικοσυστήματα που θα παραδοθούν για την κατασκευή κολοσσιαίων </w:t>
      </w:r>
      <w:proofErr w:type="spellStart"/>
      <w:r w:rsidRPr="00946009">
        <w:rPr>
          <w:rFonts w:eastAsia="Calibri" w:cstheme="minorHAnsi"/>
        </w:rPr>
        <w:t>φωτοβολταϊκών</w:t>
      </w:r>
      <w:proofErr w:type="spellEnd"/>
      <w:r w:rsidRPr="00946009">
        <w:rPr>
          <w:rFonts w:eastAsia="Calibri" w:cstheme="minorHAnsi"/>
        </w:rPr>
        <w:t xml:space="preserve"> πάρκων, με στόχο, μέσω της κατασκευής ενός παγκόσμιου δικτύου διαμονής, να ηλεκτροδοτούνται οι χώρες-μέλη. Οι χώρες-παραγωγοί της Διεθνούς Ηλιακής Συμμαχίας και αυτές που διαθέτουν ψήφο στο Διοικητικό Συμβούλιό της, είναι, πόσα μέλη βρίσκονται μεταξύ των τροπικών κύκλων της γης. Τα υπόλοιπα μέλη, όπως η Ελλάδα, εφόσον κυρωθεί η Σύμβαση, θα είμαστε καταναλωτές ενέργειας, επενδυτές κεφαλαίων και προμηθευτές, υλικού και αναλωσίμων. Και διερωτώμαι, κύριε Πρόεδρε. Γιατί, εμείς δεν έχουμε ήλιο; Δεν παράγουμε ηλιακή ενέργεια; Ή δεν έχουμε στον ήλιο μοίρα; </w:t>
      </w:r>
    </w:p>
    <w:p w:rsidR="00CA6041" w:rsidRPr="00946009" w:rsidRDefault="00CA6041"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Η αντιμετώπιση της «κλιματικής καταστροφής», την οποία θέσαμε ως το μείζον ζήτημα που πρέπει να απασχολήσει τη Βουλή από την πρώτη μέρα στις Προγραμματικές Δηλώσεις τον Ιούλιο του 2019 ως ΜέΡΑ25, δεν θα έρθει μέσω της </w:t>
      </w:r>
      <w:proofErr w:type="spellStart"/>
      <w:r w:rsidRPr="00946009">
        <w:rPr>
          <w:rFonts w:eastAsia="Calibri" w:cstheme="minorHAnsi"/>
        </w:rPr>
        <w:t>εργαλειοποίησης</w:t>
      </w:r>
      <w:proofErr w:type="spellEnd"/>
      <w:r w:rsidRPr="00946009">
        <w:rPr>
          <w:rFonts w:eastAsia="Calibri" w:cstheme="minorHAnsi"/>
        </w:rPr>
        <w:t xml:space="preserve"> του περιβάλλοντος για κερδοσκοπία, θα έρθει με συντονισμένη προσπάθεια της μεγάλης, αλλά και της μικρής κλίμακας, με το βασικό ρόλο να παίζει η δεύτερη. Οι ενεργειακές κοινότητες, είναι ο πυρήνας της γνήσιας </w:t>
      </w:r>
      <w:proofErr w:type="spellStart"/>
      <w:r w:rsidRPr="00946009">
        <w:rPr>
          <w:rFonts w:eastAsia="Calibri" w:cstheme="minorHAnsi"/>
        </w:rPr>
        <w:t>αδιαμεσολάβητης</w:t>
      </w:r>
      <w:proofErr w:type="spellEnd"/>
      <w:r w:rsidRPr="00946009">
        <w:rPr>
          <w:rFonts w:eastAsia="Calibri" w:cstheme="minorHAnsi"/>
        </w:rPr>
        <w:t xml:space="preserve"> από το κέρδος, δίκαιης και βιώσιμης πράσινης μετάβασης. Η ηλιακή ενέργεια, είναι το κατ’ εξοχήν πεδίο δραστηριοποίησης των ενεργειακών κοινοτήτων. </w:t>
      </w:r>
    </w:p>
    <w:p w:rsidR="00856F84" w:rsidRPr="00946009" w:rsidRDefault="00CA6041" w:rsidP="00CA6041">
      <w:pPr>
        <w:tabs>
          <w:tab w:val="left" w:pos="1710"/>
          <w:tab w:val="left" w:pos="9072"/>
        </w:tabs>
        <w:spacing w:after="0" w:line="276" w:lineRule="auto"/>
        <w:ind w:firstLine="720"/>
        <w:jc w:val="both"/>
        <w:rPr>
          <w:rFonts w:cstheme="minorHAnsi"/>
        </w:rPr>
      </w:pPr>
      <w:r w:rsidRPr="00946009">
        <w:rPr>
          <w:rFonts w:eastAsia="Calibri" w:cstheme="minorHAnsi"/>
        </w:rPr>
        <w:t xml:space="preserve">Το </w:t>
      </w:r>
      <w:proofErr w:type="spellStart"/>
      <w:r w:rsidRPr="00946009">
        <w:rPr>
          <w:rFonts w:eastAsia="Calibri" w:cstheme="minorHAnsi"/>
        </w:rPr>
        <w:t>ΜέΡΑ</w:t>
      </w:r>
      <w:proofErr w:type="spellEnd"/>
      <w:r w:rsidRPr="00946009">
        <w:rPr>
          <w:rFonts w:eastAsia="Calibri" w:cstheme="minorHAnsi"/>
        </w:rPr>
        <w:t xml:space="preserve"> 25, φωνάζει, εξοικονόμηση ενέργειας και μείωση σπατάλης με κάθε τρόπο, όπως με </w:t>
      </w:r>
      <w:proofErr w:type="spellStart"/>
      <w:r w:rsidRPr="00946009">
        <w:rPr>
          <w:rFonts w:eastAsia="Calibri" w:cstheme="minorHAnsi"/>
        </w:rPr>
        <w:t>φωτοβολταϊκά</w:t>
      </w:r>
      <w:proofErr w:type="spellEnd"/>
      <w:r w:rsidRPr="00946009">
        <w:rPr>
          <w:rFonts w:eastAsia="Calibri" w:cstheme="minorHAnsi"/>
        </w:rPr>
        <w:t xml:space="preserve"> στις στέγες, στις πόλεις, ενεργειακές κοινότητες στις γειτονιές, στα χωριά και την ύπαιθρο, με την πολιτεία αρωγό και όχι μεσίτη των πολυεθνικών και των «φαραωνικών ηλιακών πάρκων» σε καλλιεργήσιμες γαίες. Για τη συγκεκριμένη Κύρωση, κύριε Πρόεδρε, θα επιφυλαχθούμε για την Ολομέλεια. </w:t>
      </w:r>
    </w:p>
    <w:p w:rsidR="00856F84" w:rsidRPr="00946009" w:rsidRDefault="00856F84" w:rsidP="00CA6041">
      <w:pPr>
        <w:spacing w:after="0" w:line="276" w:lineRule="auto"/>
        <w:ind w:firstLine="720"/>
        <w:jc w:val="both"/>
        <w:rPr>
          <w:rFonts w:cstheme="minorHAnsi"/>
        </w:rPr>
        <w:sectPr w:rsidR="00856F84" w:rsidRPr="00946009">
          <w:headerReference w:type="default" r:id="rId18"/>
          <w:footerReference w:type="default" r:id="rId19"/>
          <w:pgSz w:w="11906" w:h="16838"/>
          <w:pgMar w:top="1440" w:right="1800" w:bottom="1440" w:left="1800" w:header="708" w:footer="708" w:gutter="0"/>
          <w:cols w:space="708"/>
          <w:docGrid w:linePitch="360"/>
        </w:sectPr>
      </w:pPr>
    </w:p>
    <w:p w:rsidR="00856F84" w:rsidRPr="00946009" w:rsidRDefault="00CA6041" w:rsidP="00CA6041">
      <w:pPr>
        <w:tabs>
          <w:tab w:val="left" w:pos="709"/>
          <w:tab w:val="left" w:pos="9072"/>
        </w:tabs>
        <w:spacing w:after="0" w:line="276" w:lineRule="auto"/>
        <w:jc w:val="both"/>
        <w:rPr>
          <w:rFonts w:eastAsia="Calibri" w:cstheme="minorHAnsi"/>
        </w:rPr>
      </w:pPr>
      <w:r>
        <w:rPr>
          <w:rFonts w:cstheme="minorHAnsi"/>
          <w:color w:val="212529"/>
        </w:rPr>
        <w:lastRenderedPageBreak/>
        <w:tab/>
      </w:r>
      <w:r w:rsidR="00856F84" w:rsidRPr="00946009">
        <w:rPr>
          <w:rFonts w:eastAsia="Calibri" w:cstheme="minorHAnsi"/>
        </w:rPr>
        <w:t xml:space="preserve">Η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 Πρόκειται για Συμφωνίες συνεργασίας, στις τεχνολογίες ανανεώσιμων πηγών ενέργειας.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Κατ’ αρχήν, είμαστε θετικοί, απλώς διατηρούμε επιφυλάξεις, καθώς θεωρούμε ότι σχετίζεται με την ακριβώς προηγούμενη Σύμβαση για την Διεθνή Ηλιακή Συμμαχία και επιφυλασσόμαστε και εδώ για την Ολομέλεια.</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Σας ευχαριστώ πολύ.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b/>
        </w:rPr>
        <w:t xml:space="preserve">ΓΕΩΡΓΙΟΣ ΒΛΑΧΟΣ (Πρόεδρος της Επιτροπής): </w:t>
      </w:r>
      <w:r w:rsidRPr="00946009">
        <w:rPr>
          <w:rFonts w:eastAsia="Calibri" w:cstheme="minorHAnsi"/>
        </w:rPr>
        <w:t xml:space="preserve">Και εμείς σας ευχαριστούμε, κύριε </w:t>
      </w:r>
      <w:proofErr w:type="spellStart"/>
      <w:r w:rsidRPr="00946009">
        <w:rPr>
          <w:rFonts w:eastAsia="Calibri" w:cstheme="minorHAnsi"/>
        </w:rPr>
        <w:t>Λογιάδη</w:t>
      </w:r>
      <w:proofErr w:type="spellEnd"/>
      <w:r w:rsidRPr="00946009">
        <w:rPr>
          <w:rFonts w:eastAsia="Calibri" w:cstheme="minorHAnsi"/>
        </w:rPr>
        <w:t>.</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Το λόγο έχει ο κύριος Φάμελλος.</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b/>
        </w:rPr>
        <w:t xml:space="preserve">ΣΩΚΡΑΤΗΣ ΦΑΜΕΛΛΟΣ: </w:t>
      </w:r>
      <w:r w:rsidRPr="00946009">
        <w:rPr>
          <w:rFonts w:eastAsia="Calibri" w:cstheme="minorHAnsi"/>
        </w:rPr>
        <w:t xml:space="preserve">Σας ευχαριστώ πολύ, κύριε Πρόεδρε. Νομίζω ότι από όλους τους συναδέλφους που έχουν τοποθετηθεί έχουν δοθεί αρκετά στοιχεία και θα ήθελα να μου επιτρέψετε να αναφερθώ σε ορισμένα επιγραμματικά, ανέφερε και η </w:t>
      </w:r>
      <w:proofErr w:type="spellStart"/>
      <w:r w:rsidRPr="00946009">
        <w:rPr>
          <w:rFonts w:eastAsia="Calibri" w:cstheme="minorHAnsi"/>
        </w:rPr>
        <w:t>Εισηγήτριά</w:t>
      </w:r>
      <w:proofErr w:type="spellEnd"/>
      <w:r w:rsidRPr="00946009">
        <w:rPr>
          <w:rFonts w:eastAsia="Calibri" w:cstheme="minorHAnsi"/>
        </w:rPr>
        <w:t xml:space="preserve"> μας, η κυρία Καφαντάρη.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Ζούμε τραγικές στιγμές, ίσως δεν έχουμε κατανοήσει το μέγεθος του προβλήματος που έχει δημιουργηθεί στη γειτονιά μας και τις επιπτώσεις. Πρώτα απ’ όλα στη ζωή, αλλά και στη φτώχεια, την προσφυγιά και σε όλα όσα θα ζήσουμε δίπλα μας. Και ίσως, πρέπει να κάνουμε μια συζήτηση, πιο ήρεμη και πιο εποικοδομητική, για αυτά τα ζητήματα. Δεν είναι ο χρόνος όμως τώρα και το καταλαβαίνω.</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Υπάρχουν, όμως και σοβαρά ζητήματα στην Ευρώπη, στο κοινό μας σπίτι.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Η Ευρώπη, αποδείχτηκε, ότι ήταν ανέτοιμη, ανεπαρκής και απούσα, από ένα πρόβλημα που εξελισσόταν στη γειτονιά μας και στο επίπεδο της διπλωματίας και της πολιτικής έκφρασης. Αλλά, κύριε Πρόεδρε, μιας και το θέμα μας είναι οι ενεργειακές Συμφωνίες και στο επίπεδο της ενέργειας, φαίνεται, ότι έχουμε σοβαρότατα ελλείμματα και πολιτικής και πόρων στην Ευρώπη. Όμως αυτό που ενδιαφέρει περισσότερο, είναι, σε ποιο σημείο βρίσκεται η χώρα μας σήμερα. Δεν υποτιμώ τον κίνδυνο της ανθρώπινης ζωής και της ειρήνης, που </w:t>
      </w:r>
      <w:r w:rsidR="009B326F" w:rsidRPr="00946009">
        <w:rPr>
          <w:rFonts w:eastAsia="Calibri" w:cstheme="minorHAnsi"/>
        </w:rPr>
        <w:t>είναι επείγω</w:t>
      </w:r>
      <w:r w:rsidRPr="00946009">
        <w:rPr>
          <w:rFonts w:eastAsia="Calibri" w:cstheme="minorHAnsi"/>
        </w:rPr>
        <w:t xml:space="preserve">ν στην Ουκρανία μετά την απαράδεκτη καταδικαστέα εισβολή της Ρωσίας και την ανάγκη άμεσων διπλωματικών παρεμβάσεων.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Αν αναφερθούμε, όμως, στη δική μας κοινωνία και στη δική μας οικονομία, βλέπουμε ότι η ενεργειακή κρίση, θα μας επηρεάσει ακόμα περισσότερο και η χώρα μας είναι ιδιαίτερα ευάλωτη και αδύναμη σε αυτή την συγκυρία, παρότι οι Συμφωνίες που έρχονται σήμερα, σε ένα άλλο πλαίσιο συμβάλλουν στην ενεργειακή συζήτηση που γίνεται στη χώρα μας.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Είμαστε, όμως, περισσότερο ευάλωτοι, κύριε Πρόεδρε και κύριε Υφυπουργέ, γιατί η Κυβέρνηση Μητσοτάκη δεν στήριξε τη χώρα, όπως έπρεπε τα τελευταία δυόμισι χρόνια. Είμαστε ευάλωτοι και αδύναμοι, γιατί η Κυβέρνηση Μητσοτάκη «αδυνάτισε» ενεργειακά τη χώρα και τώρα αυτό οδηγεί σε μία αδυναμία, που θα επιδράσει στην κοινωνία και στην οικονομία. Μας λέγατε ότι τα φαινόμενα της ακρίβειας εδώ και οκτώ μήνες, ήταν προσωρινά. Έλεγαν Υπουργοί και συγκεκριμένα ο Υπουργός Ανάπτυξης -όπως θέλει να λέγεται- ότι βγάζει </w:t>
      </w:r>
      <w:r w:rsidRPr="00946009">
        <w:rPr>
          <w:rFonts w:eastAsia="Calibri" w:cstheme="minorHAnsi"/>
          <w:lang w:val="en-US"/>
        </w:rPr>
        <w:t>selfie</w:t>
      </w:r>
      <w:r w:rsidRPr="00946009">
        <w:rPr>
          <w:rFonts w:eastAsia="Calibri" w:cstheme="minorHAnsi"/>
        </w:rPr>
        <w:t xml:space="preserve"> με τον κόσμο στο σούπερ-μάρκετ, όμως βλέπουμε ότι το φαινόμενο, δεν είναι παροδικό και εντείνεται και βρίσκει αυτή η συνεχιζόμενη επί 8μήνου τουλάχιστον ακρίβεια στην ενέργεια την Ελλάδα, μπροστά σε μια κλιμακούμενη κρίση που άρχισε από χθες στο Χρηματιστήριο Αερίου της Ευρώπης.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lastRenderedPageBreak/>
        <w:t xml:space="preserve">Ποιοι είναι όμως οι λόγοι που θα έπρεπε να παρέμβουμε, θα τους αναφέρω σε τίτλους, γιατί ο χρόνος είναι περιορισμένος και σε αυτούς τους άξονες, η Κυβέρνηση, είχε το χειρότερο αρνητικό ρεκόρ που μπορούσε. Το πρώτο, είναι, ότι η Κυβέρνηση επέλεξε μέσα από «την κούφια και βίαιη» απολιγνητοποίηση να δεσμεύσει τη χώρα στο φυσικό αέριο, που φαίνεται πλέον πόσο τραγική επιλογή είναι, μιας και τουλάχιστον το μισό, ήταν ρωσικό και είναι ρωσικό. Η αεριοποίηση οδηγεί σε μια έκρηξη τιμών στην Ελλάδα και στη χονδρεμπορική τιμή ενέργειας, αλλά και σε όλους τους καταναλωτές και έχει την υπογραφή της Κυβέρνησης.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Το δεύτερο που είναι σοβαρότατο πρόβλημα, είναι η στρεβλή αγορά ενέργειας. Η αγορά ενέργειας στην Ελλάδα, είναι ολιγοπωλιακή, με αισχροκέρδεια, με χειραγώγηση τιμών και όλα αυτά με ευθύνη της κυβέρνησης. Όταν εμείς παρατηρούσαμε ότι το χρηματιστήριο ενέργειας θέλει ρυθμίσεις, η Κυβέρνηση και ο κύριος Χατζηδάκης, έλεγε, ότι η αγορά θα λύσει όλα τα προβλήματα. Όμως, με καταγγελίες πλέον των οικονομικών παραγωγών, έχουμε μία αγορά χειραγωγούμενη, με αισχροκέρδεια, ολιγοπωλιακή, την οποία η κυβέρνηση ούτε την ελέγχει και ούτε την ρυθμίζει.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Το τρίτο μεγάλο πρόβλημα, κύριε Υπουργέ, είναι η καθυστέρηση των ανανεώσιμων πηγών ενέργειας. Παγώσατε το Ειδικό Χωροταξικό για τις Α.Π.Ε., ακυρώσατε την πρωτοβουλία των ενεργειακών κοινοτήτων, επιτρέψατε την υπερθέρμανση της αγοράς με πολλές συγκρούσεις για τις Α.Π.Ε., «ένα αλαλούμ κυριολεκτικά χωροταξικό» στην Ελλάδα και παράλληλα εκτός από την καθυστέρηση των Α.Π.Ε., η Κυβέρνηση έχει παγώσει και το «Εξοικονομώ», με δυόμισι χρόνια τουλάχιστον να ξεκινήσει έστω η εξαγγελία του «ΗΛΕΚΤΡΑ», δηλαδή του εξοικονομώ στα δημόσια κτίρια. Το 2021 χωρίς έργο εξοικονόμησης ενέργειας, πήγε το 2022. Οι πληρωμές του Προγράμματος «εξοικονομώ</w:t>
      </w:r>
      <w:r w:rsidR="00513FFA" w:rsidRPr="00946009">
        <w:rPr>
          <w:rFonts w:eastAsia="Calibri" w:cstheme="minorHAnsi"/>
        </w:rPr>
        <w:t>-</w:t>
      </w:r>
      <w:proofErr w:type="spellStart"/>
      <w:r w:rsidRPr="00946009">
        <w:rPr>
          <w:rFonts w:eastAsia="Calibri" w:cstheme="minorHAnsi"/>
        </w:rPr>
        <w:t>αυτονομώ</w:t>
      </w:r>
      <w:proofErr w:type="spellEnd"/>
      <w:r w:rsidRPr="00946009">
        <w:rPr>
          <w:rFonts w:eastAsia="Calibri" w:cstheme="minorHAnsi"/>
        </w:rPr>
        <w:t xml:space="preserve">», παγωμένες, «ένα αλαλούμ» που επιδρά σε όλη την τεχνική ελληνική αγορά.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Η Ελλάδα, λοιπόν, σπάταλη ενεργειακά.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Και το τέταρτο, είναι η ιδιωτικοποίηση. Στην πιο κρίσιμη στιγμή, η Κυβέρνηση, αποφάσισε να «ξεπουλήσει» τα ενεργειακά δίκτυα και τους ενεργειακούς φορείς, να χάσει την πλειοψηφία στη Δ.Ε.Η., να παραχωρήσει όλο το δίκτυο αερίου σε μια εταιρεία που έχει μέτοχο το ιταλικό δημόσιο και να μην έχουμε ενεργειακά εργαλεία για να παρέμβουμε σε αυτή τη στιγμή, όπως είχε κάνει η κυβέρνηση του ΣΥΡΙΖΑ όταν κατείχε το δημόσιο έλεγχο στα δίκτυα και τη Δ.Ε.Η. και κράτησε τις τιμές του ρεύματος σταθερές για τεσσεράμισι χρόνια.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Άρα, κύριε Πρόεδρε, δυστυχώς, μία στιγμή που συζητάμε για Συμβάσεις με άλλες χώρες, όπου ανοίγουν θέματα ανανεώσιμων πηγών ενέργειας, ενεργειακής ασφάλειας και συνδέσεων, η Κυβέρνηση μας έχει οδηγήσει, ώστε η Ελλάδα σήμερα να χαρακτηρίζεται ενεργειακά ανασφαλής χώρα. Και σε αυτή την κρίση που θα αρχίσει από εδώ και μπρος, τα πράγματα θα είναι πάρα πολύ δύσκολα. Μην προσπαθείτε να κρυφτείτε πίσω από την ουκρανική κρίση, γι’ αυτό που ζει σήμερα η Ελλάδα. Μέχρι σήμερα, είναι επιλογές της κυβέρνησης τα περισσότερα που έχουν συμβεί και ατέλειες της ευρωπαϊκής αγοράς ενέργειας, στην οποία συμμετέχετε και φαίνεται ότι ούτε στα Συμβούλια Υπουργών είναι αποτελεσματική η παρέμβασή σας.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Γι’ αυτό το λόγο, κύριε Πρόεδρε, εμείς εκ μέρους του ΣΥΡΙΖΑ, καταθέτουμε ακόμα μια φορά την αγωνία μας, έτσι ώστε η κυβέρνηση να καλύψει τις ευθύνες της με άμεσα κοινωνικά εργαλεία για να μην υπάρχει αποκλεισμός από το αγαθό της ενέργειας πολιτών και επιχειρήσεων, να αποκατασταθούν οι στρεβλώσεις στην αγορά και να καταπολεμηθεί η αισχροκέρδεια που δυστυχώς ακόμα και σήμερα υπάρχει αισχροκέρδεια και εκατοντάδες </w:t>
      </w:r>
      <w:r w:rsidRPr="00946009">
        <w:rPr>
          <w:rFonts w:eastAsia="Calibri" w:cstheme="minorHAnsi"/>
        </w:rPr>
        <w:lastRenderedPageBreak/>
        <w:t xml:space="preserve">εκατομμύρια ευρώ κέρδη σε ενεργειακές εταιρείες και να υπάρχουν μέτρα για την ενεργειακή ασφάλεια με τα εγχώρια καύσιμα αλλά και ιδιαίτερα με τις ανανεώσιμες πηγές ενέργειας και την εξοικονόμηση, που θα μας δώσουν πολύ πιο φτηνή και καθαρή ενέργεια. Γιατί, δυστυχώς, απ’ ότι μαθαίνουμε οι παρεμβάσεις της Διοίκησης της Δ.Ε.Η. από το 2020, απαξίωσαν και τις λιγνιτικές μονάδες και τα λιγνιτωρυχεία και δεν έχουμε σε αυτή τη δύσκολη στιγμή, ένα καύσιμο ασφαλείας. </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Νομίζω ότι οφείλουμε να παρεμβαίνουμε θεσμικά και να καταθέτουμε προτάσεις, όσον αφορά τα ζητήματα των Συμβάσεων, η κυρία Καφαντάρη και εγώ, με αυτά που είπα και ανέφερε και η ίδια σε πολύ μεγάλο βαθμό, περιέγραψε την άποψή μας και θα τοποθετηθούμε στην Ολομέλεια, περαιτέρω.</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Σας ευχαριστώ πολύ, κύριε Πρόεδρε. </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
        </w:rPr>
        <w:t>ΓΕΩΡΓΙΟΣ ΒΛΑΧΟΣ (Πρόεδρος της Επιτροπής):</w:t>
      </w:r>
      <w:r w:rsidRPr="00946009">
        <w:rPr>
          <w:rFonts w:eastAsia="Calibri" w:cstheme="minorHAnsi"/>
        </w:rPr>
        <w:t xml:space="preserve"> Ευχαριστούμε τον κ. </w:t>
      </w:r>
      <w:proofErr w:type="spellStart"/>
      <w:r w:rsidRPr="00946009">
        <w:rPr>
          <w:rFonts w:eastAsia="Calibri" w:cstheme="minorHAnsi"/>
        </w:rPr>
        <w:t>Φάμελλο</w:t>
      </w:r>
      <w:proofErr w:type="spellEnd"/>
      <w:r w:rsidRPr="00946009">
        <w:rPr>
          <w:rFonts w:eastAsia="Calibri" w:cstheme="minorHAnsi"/>
        </w:rPr>
        <w:t xml:space="preserve">, έθεσε διάφορα ερωτήματα, προφανώς και θα απαντηθούν από τη μεριά της Κυβέρνησης, γιατί σίγουρα υπάρχουν απαντήσεις. </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Κυρίες και κύριοι συνάδελφοι, ολοκληρώθηκε η συζήτηση επί των σχεδίων νόμων του Υπουργείου Περιβάλλοντος και Ενέργειας και προχωρούμε στην ψηφοφορία:</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Για την «Κύρωση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Εισηγητής της Πλειοψηφίας, ο κ. Φόρτωμας, ψηφίζει υπέρ.</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Η Εισηγήτρια της Μειοψηφίας, η κ. Καφαντάρη, επιφυλάσσεται.</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του Κινήματος Αλλαγής, ο κ. Αρβανιτίδης, επιφυλάσσεται.</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του ΚΚΕ, ο κ. Δελής, καταψηφίζει.</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της Ελληνικής Λύσης, ο κ. Βιλιάρδος,</w:t>
      </w:r>
      <w:r w:rsidRPr="00946009">
        <w:rPr>
          <w:rFonts w:cstheme="minorHAnsi"/>
        </w:rPr>
        <w:t xml:space="preserve"> </w:t>
      </w:r>
      <w:r w:rsidRPr="00946009">
        <w:rPr>
          <w:rFonts w:eastAsia="Calibri" w:cstheme="minorHAnsi"/>
          <w:bCs/>
        </w:rPr>
        <w:t xml:space="preserve">επιφυλάσσεται και </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του ΜέΡΑ25, ο κ. Λογιάδης, καταψηφίζει.</w:t>
      </w:r>
      <w:r w:rsidR="00A10D9F">
        <w:rPr>
          <w:rFonts w:eastAsia="Calibri" w:cstheme="minorHAnsi"/>
          <w:bCs/>
        </w:rPr>
        <w:t xml:space="preserve"> </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Για την «Κύρωση της Συμφωνίας–Πλαίσιο για την ίδρυση της Διεθνούς Ηλιακής Συμμαχίας»</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Εισηγητής της Πλειοψηφίας, ο κ. Φόρτωμας, ψηφίζει υπέρ.</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Η Εισηγήτρια της Μειοψηφίας, η κ. Καφαντάρη, επιφυλάσσεται.</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του Κινήματος Αλλαγής, ο κ. Αρβανιτίδης, επιφυλάσσεται.</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του ΚΚΕ, ο κ. Δελής, καταψηφίζει.</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της Ελληνικής Λύσης, ο κ. Βιλιάρδος,</w:t>
      </w:r>
      <w:r w:rsidRPr="00946009">
        <w:rPr>
          <w:rFonts w:cstheme="minorHAnsi"/>
        </w:rPr>
        <w:t xml:space="preserve"> </w:t>
      </w:r>
      <w:r w:rsidRPr="00946009">
        <w:rPr>
          <w:rFonts w:eastAsia="Calibri" w:cstheme="minorHAnsi"/>
          <w:bCs/>
        </w:rPr>
        <w:t xml:space="preserve">επιφυλάσσεται και </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του ΜέΡΑ25, ο κ. Λογιάδης,</w:t>
      </w:r>
      <w:r w:rsidRPr="00946009">
        <w:rPr>
          <w:rFonts w:cstheme="minorHAnsi"/>
        </w:rPr>
        <w:t xml:space="preserve"> </w:t>
      </w:r>
      <w:r w:rsidRPr="00946009">
        <w:rPr>
          <w:rFonts w:eastAsia="Calibri" w:cstheme="minorHAnsi"/>
          <w:bCs/>
        </w:rPr>
        <w:t>επιφυλάσσεται.</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 xml:space="preserve">Τέλος, για </w:t>
      </w:r>
      <w:proofErr w:type="spellStart"/>
      <w:r w:rsidRPr="00946009">
        <w:rPr>
          <w:rFonts w:eastAsia="Calibri" w:cstheme="minorHAnsi"/>
          <w:bCs/>
        </w:rPr>
        <w:t>υην</w:t>
      </w:r>
      <w:proofErr w:type="spellEnd"/>
      <w:r w:rsidRPr="00946009">
        <w:rPr>
          <w:rFonts w:eastAsia="Calibri" w:cstheme="minorHAnsi"/>
          <w:bCs/>
        </w:rPr>
        <w:t xml:space="preserve">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Εισηγητής της Πλειοψηφίας, ο κ. Φόρτωμας, ψηφίζει υπέρ.</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Η Εισηγήτρια της Μειοψηφίας, η κ. Καφαντάρη, επιφυλάσσεται.</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του Κινήματος Αλλαγής, ο κ. Αρβανιτίδης,</w:t>
      </w:r>
      <w:r w:rsidRPr="00946009">
        <w:rPr>
          <w:rFonts w:cstheme="minorHAnsi"/>
        </w:rPr>
        <w:t xml:space="preserve"> </w:t>
      </w:r>
      <w:r w:rsidRPr="00946009">
        <w:rPr>
          <w:rFonts w:eastAsia="Calibri" w:cstheme="minorHAnsi"/>
          <w:bCs/>
        </w:rPr>
        <w:t>επιφυλάσσεται.</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του ΚΚΕ, ο κ. Δελής, δηλώνει «παρών».</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της Ελληνικής Λύσης, ο κ. Βιλιάρδος,</w:t>
      </w:r>
      <w:r w:rsidRPr="00946009">
        <w:rPr>
          <w:rFonts w:cstheme="minorHAnsi"/>
        </w:rPr>
        <w:t xml:space="preserve"> </w:t>
      </w:r>
      <w:r w:rsidRPr="00946009">
        <w:rPr>
          <w:rFonts w:eastAsia="Calibri" w:cstheme="minorHAnsi"/>
          <w:bCs/>
        </w:rPr>
        <w:t xml:space="preserve">επιφυλάσσεται και </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ο Ειδικός Αγορητής του ΜέΡΑ25, ο κ. Λογιάδης, επίσης επιφυλάσσεται.</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Συνεπώς, τα σχέδια νόμων του Υπουργείου Περιβάλλοντος και Ενέργειας:</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lastRenderedPageBreak/>
        <w:t xml:space="preserve">Α. «Κύρωση του Μνημονίου Κατανόησης στον τομέα της Ενέργειας μεταξύ του Υπουργείου Περιβάλλοντος και Ενέργειας της Ελληνικής Δημοκρατίας και του Υπουργείου Ενέργειας των Ηνωμένων Αραβικών Εμιράτων», </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 xml:space="preserve">Β. «Κύρωση της Συμφωνίας – Πλαίσιο για την ίδρυση της Διεθνούς Ηλιακής Συμμαχίας» και </w:t>
      </w:r>
    </w:p>
    <w:p w:rsidR="00856F84" w:rsidRPr="00946009" w:rsidRDefault="00856F84" w:rsidP="00CA6041">
      <w:pPr>
        <w:tabs>
          <w:tab w:val="left" w:pos="1710"/>
          <w:tab w:val="left" w:pos="9072"/>
        </w:tabs>
        <w:spacing w:after="0" w:line="276" w:lineRule="auto"/>
        <w:ind w:firstLine="720"/>
        <w:jc w:val="both"/>
        <w:rPr>
          <w:rFonts w:eastAsia="Calibri" w:cstheme="minorHAnsi"/>
          <w:bCs/>
        </w:rPr>
      </w:pPr>
      <w:r w:rsidRPr="00946009">
        <w:rPr>
          <w:rFonts w:eastAsia="Calibri" w:cstheme="minorHAnsi"/>
          <w:bCs/>
        </w:rPr>
        <w:t>Γ. «Κύρωση του Μνημονίου Κατανόησης μεταξύ του Υπουργείου Περιβάλλοντος και Ενέργειας της Ελληνικής Δημοκρατίας και του Υπουργείου Νέας και Ανανεώσιμης Ενέργειας της Δημοκρατίας της Ινδίας για τη συνεργασία στον τομέα της νέας και ανανεώσιμης ενέργειας», γίνονται δεκτά επί της αρχής, επί των άρθρων και στο σύνολό τους, κατά πλειοψηφία.</w:t>
      </w:r>
    </w:p>
    <w:p w:rsidR="00856F84" w:rsidRPr="00946009" w:rsidRDefault="00856F84" w:rsidP="00CA6041">
      <w:pPr>
        <w:tabs>
          <w:tab w:val="left" w:pos="1710"/>
          <w:tab w:val="left" w:pos="9072"/>
        </w:tabs>
        <w:spacing w:after="0" w:line="276" w:lineRule="auto"/>
        <w:ind w:firstLine="720"/>
        <w:jc w:val="both"/>
        <w:rPr>
          <w:rFonts w:eastAsia="Calibri" w:cstheme="minorHAnsi"/>
        </w:rPr>
      </w:pPr>
      <w:r w:rsidRPr="00946009">
        <w:rPr>
          <w:rFonts w:eastAsia="Calibri" w:cstheme="minorHAnsi"/>
        </w:rPr>
        <w:t xml:space="preserve">Στο σημείο αυτό ολοκληρώνεται η συνεδρίασή μας. </w:t>
      </w:r>
    </w:p>
    <w:p w:rsidR="00856F84" w:rsidRPr="00946009" w:rsidRDefault="00856F84" w:rsidP="00CA6041">
      <w:pPr>
        <w:spacing w:after="0" w:line="276" w:lineRule="auto"/>
        <w:ind w:firstLine="720"/>
        <w:jc w:val="both"/>
        <w:rPr>
          <w:rFonts w:cstheme="minorHAnsi"/>
          <w:bCs/>
        </w:rPr>
      </w:pPr>
      <w:r w:rsidRPr="00946009">
        <w:rPr>
          <w:rFonts w:cstheme="minorHAnsi"/>
          <w:bCs/>
        </w:rPr>
        <w:t>Σας ευχαριστώ πολύ, καλή συνέχεια σε όλους.</w:t>
      </w:r>
    </w:p>
    <w:p w:rsidR="00856F84" w:rsidRPr="00946009" w:rsidRDefault="00856F84" w:rsidP="00CA6041">
      <w:pPr>
        <w:spacing w:after="0" w:line="276" w:lineRule="auto"/>
        <w:ind w:firstLine="720"/>
        <w:jc w:val="both"/>
        <w:rPr>
          <w:rFonts w:cstheme="minorHAnsi"/>
          <w:bCs/>
        </w:rPr>
      </w:pPr>
      <w:r w:rsidRPr="00946009">
        <w:rPr>
          <w:rFonts w:cstheme="minorHAnsi"/>
          <w:bCs/>
        </w:rPr>
        <w:t xml:space="preserve">Στο σημείο αυτό έγινε η γ’ ανάγνωση του καταλόγου των μελών της Επιτροπής. </w:t>
      </w:r>
    </w:p>
    <w:p w:rsidR="00856F84" w:rsidRPr="005F20AD" w:rsidRDefault="005F20AD" w:rsidP="00CA6041">
      <w:pPr>
        <w:spacing w:after="0" w:line="276" w:lineRule="auto"/>
        <w:ind w:firstLine="720"/>
        <w:jc w:val="both"/>
        <w:rPr>
          <w:rFonts w:cstheme="minorHAnsi"/>
          <w:bCs/>
        </w:rPr>
      </w:pPr>
      <w:r>
        <w:rPr>
          <w:rFonts w:cstheme="minorHAnsi"/>
          <w:bCs/>
        </w:rPr>
        <w:t>Παρόντες ήταν οι Βουλευτές κ.κ.</w:t>
      </w:r>
      <w:r w:rsidRPr="005F20AD">
        <w:rPr>
          <w:rFonts w:cstheme="minorHAnsi"/>
          <w:bCs/>
        </w:rPr>
        <w:t>:</w:t>
      </w:r>
      <w:r w:rsidRPr="005F20AD">
        <w:t xml:space="preserve"> </w:t>
      </w:r>
      <w:r w:rsidRPr="005F20AD">
        <w:rPr>
          <w:rFonts w:cstheme="minorHAnsi"/>
          <w:bCs/>
        </w:rPr>
        <w:t>Βλάχος Γεώργιος</w:t>
      </w:r>
      <w:r>
        <w:rPr>
          <w:rFonts w:cstheme="minorHAnsi"/>
          <w:bCs/>
        </w:rPr>
        <w:t>,</w:t>
      </w:r>
      <w:r w:rsidRPr="005F20AD">
        <w:rPr>
          <w:rFonts w:cstheme="minorHAnsi"/>
          <w:bCs/>
        </w:rPr>
        <w:t xml:space="preserve"> Φόρτωμας Φίλιππος, Καφαντάρη Χαρούλα (Χαρά), Αρβανιτίδης Γεώργιος, Δελής Ιωάννης , Βιλιάρδος Βασίλειος και Λογιάδης Γεώργιος.</w:t>
      </w:r>
    </w:p>
    <w:p w:rsidR="00856F84" w:rsidRPr="00946009" w:rsidRDefault="00856F84" w:rsidP="00CA6041">
      <w:pPr>
        <w:spacing w:after="0" w:line="276" w:lineRule="auto"/>
        <w:ind w:firstLine="720"/>
        <w:jc w:val="both"/>
        <w:rPr>
          <w:rFonts w:cstheme="minorHAnsi"/>
          <w:bCs/>
        </w:rPr>
      </w:pPr>
    </w:p>
    <w:p w:rsidR="00856F84" w:rsidRPr="00946009" w:rsidRDefault="00856F84" w:rsidP="00CA6041">
      <w:pPr>
        <w:spacing w:after="0" w:line="276" w:lineRule="auto"/>
        <w:ind w:firstLine="720"/>
        <w:jc w:val="both"/>
        <w:rPr>
          <w:rFonts w:cstheme="minorHAnsi"/>
          <w:bCs/>
        </w:rPr>
      </w:pPr>
      <w:r w:rsidRPr="00946009">
        <w:rPr>
          <w:rFonts w:cstheme="minorHAnsi"/>
          <w:bCs/>
        </w:rPr>
        <w:t>Τέλος και περί ώρα 17.25΄ λύθηκε η συνεδρίαση.</w:t>
      </w:r>
    </w:p>
    <w:p w:rsidR="00856F84" w:rsidRPr="00946009" w:rsidRDefault="00856F84" w:rsidP="00CA6041">
      <w:pPr>
        <w:spacing w:after="0" w:line="276" w:lineRule="auto"/>
        <w:ind w:firstLine="720"/>
        <w:jc w:val="both"/>
        <w:rPr>
          <w:rFonts w:cstheme="minorHAnsi"/>
          <w:bCs/>
        </w:rPr>
      </w:pPr>
    </w:p>
    <w:p w:rsidR="00856F84" w:rsidRDefault="00856F84" w:rsidP="00CA6041">
      <w:pPr>
        <w:spacing w:after="0" w:line="276" w:lineRule="auto"/>
        <w:ind w:firstLine="720"/>
        <w:jc w:val="both"/>
        <w:rPr>
          <w:rFonts w:cstheme="minorHAnsi"/>
          <w:b/>
          <w:bCs/>
        </w:rPr>
      </w:pPr>
      <w:r w:rsidRPr="00946009">
        <w:rPr>
          <w:rFonts w:cstheme="minorHAnsi"/>
          <w:b/>
          <w:bCs/>
        </w:rPr>
        <w:t>Ο ΠΡΟΕΔΡΟΣ ΤΗΣ ΕΠΙΤΡΟΠΗΣ</w:t>
      </w:r>
      <w:r w:rsidR="00A10D9F">
        <w:rPr>
          <w:rFonts w:cstheme="minorHAnsi"/>
          <w:b/>
          <w:bCs/>
        </w:rPr>
        <w:t xml:space="preserve"> </w:t>
      </w:r>
      <w:r w:rsidR="0083021D">
        <w:rPr>
          <w:rFonts w:cstheme="minorHAnsi"/>
          <w:b/>
          <w:bCs/>
        </w:rPr>
        <w:t xml:space="preserve">                                     </w:t>
      </w:r>
      <w:r w:rsidRPr="00946009">
        <w:rPr>
          <w:rFonts w:cstheme="minorHAnsi"/>
          <w:b/>
          <w:bCs/>
        </w:rPr>
        <w:t>Ο ΓΡΑΜΜΑΤΕΑΣ</w:t>
      </w:r>
    </w:p>
    <w:p w:rsidR="00CA6041" w:rsidRPr="00946009" w:rsidRDefault="00CA6041" w:rsidP="00CA6041">
      <w:pPr>
        <w:spacing w:after="0" w:line="276" w:lineRule="auto"/>
        <w:ind w:firstLine="720"/>
        <w:jc w:val="both"/>
        <w:rPr>
          <w:rFonts w:cstheme="minorHAnsi"/>
          <w:b/>
          <w:bCs/>
        </w:rPr>
      </w:pPr>
    </w:p>
    <w:p w:rsidR="00856F84" w:rsidRPr="00946009" w:rsidRDefault="0083021D" w:rsidP="00CA6041">
      <w:pPr>
        <w:spacing w:after="0" w:line="276" w:lineRule="auto"/>
        <w:ind w:firstLine="720"/>
        <w:jc w:val="both"/>
        <w:rPr>
          <w:rFonts w:cstheme="minorHAnsi"/>
        </w:rPr>
      </w:pPr>
      <w:r>
        <w:rPr>
          <w:rFonts w:cstheme="minorHAnsi"/>
          <w:b/>
          <w:bCs/>
        </w:rPr>
        <w:t xml:space="preserve">       </w:t>
      </w:r>
      <w:r w:rsidR="00A10D9F">
        <w:rPr>
          <w:rFonts w:cstheme="minorHAnsi"/>
          <w:b/>
          <w:bCs/>
        </w:rPr>
        <w:t xml:space="preserve"> </w:t>
      </w:r>
      <w:r w:rsidR="00856F84" w:rsidRPr="00946009">
        <w:rPr>
          <w:rFonts w:cstheme="minorHAnsi"/>
          <w:b/>
          <w:bCs/>
        </w:rPr>
        <w:t>ΓΕΩΡΓΙΟΣ ΒΛΑΧΟΣ</w:t>
      </w:r>
      <w:r w:rsidR="00A10D9F">
        <w:rPr>
          <w:rFonts w:cstheme="minorHAnsi"/>
          <w:b/>
          <w:bCs/>
        </w:rPr>
        <w:t xml:space="preserve"> </w:t>
      </w:r>
      <w:r w:rsidR="00856F84" w:rsidRPr="00946009">
        <w:rPr>
          <w:rFonts w:cstheme="minorHAnsi"/>
          <w:b/>
          <w:bCs/>
        </w:rPr>
        <w:tab/>
      </w:r>
      <w:bookmarkStart w:id="0" w:name="_GoBack"/>
      <w:bookmarkEnd w:id="0"/>
      <w:r w:rsidR="00A10D9F">
        <w:rPr>
          <w:rFonts w:cstheme="minorHAnsi"/>
          <w:b/>
          <w:bCs/>
        </w:rPr>
        <w:t xml:space="preserve"> </w:t>
      </w:r>
      <w:r>
        <w:rPr>
          <w:rFonts w:cstheme="minorHAnsi"/>
          <w:b/>
          <w:bCs/>
        </w:rPr>
        <w:t xml:space="preserve">                                            </w:t>
      </w:r>
      <w:r w:rsidR="00856F84" w:rsidRPr="00946009">
        <w:rPr>
          <w:rFonts w:cstheme="minorHAnsi"/>
          <w:b/>
          <w:bCs/>
        </w:rPr>
        <w:t>ΜΑΞΙΜΟΣ ΣΕΝΕΤΑΚΗΣ</w:t>
      </w:r>
    </w:p>
    <w:sectPr w:rsidR="00856F84" w:rsidRPr="00946009">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BC" w:rsidRDefault="002150BC">
      <w:pPr>
        <w:spacing w:after="0" w:line="240" w:lineRule="auto"/>
      </w:pPr>
      <w:r>
        <w:separator/>
      </w:r>
    </w:p>
  </w:endnote>
  <w:endnote w:type="continuationSeparator" w:id="0">
    <w:p w:rsidR="002150BC" w:rsidRDefault="0021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85" w:rsidRDefault="00732C4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732C4E">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85" w:rsidRDefault="00732C4E">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732C4E">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732C4E">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732C4E">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9B4753" w:rsidRDefault="00732C4E">
    <w:pPr>
      <w:pStyle w:val="a4"/>
      <w:rPr>
        <w:rFonts w:ascii="Arial" w:hAnsi="Arial" w:cs="Arial"/>
        <w:sz w:val="12"/>
        <w:szCs w:val="12"/>
        <w:lang w:val="en-US"/>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732C4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BC" w:rsidRDefault="002150BC">
      <w:pPr>
        <w:spacing w:after="0" w:line="240" w:lineRule="auto"/>
      </w:pPr>
      <w:r>
        <w:separator/>
      </w:r>
    </w:p>
  </w:footnote>
  <w:footnote w:type="continuationSeparator" w:id="0">
    <w:p w:rsidR="002150BC" w:rsidRDefault="0021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85" w:rsidRDefault="00732C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315E1" w:rsidRDefault="00732C4E" w:rsidP="00946009">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85" w:rsidRDefault="00732C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732C4E" w:rsidP="00946009">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732C4E" w:rsidP="00946009">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732C4E" w:rsidP="00946009">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732C4E" w:rsidP="00946009">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732C4E" w:rsidP="00316CC9">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84"/>
    <w:rsid w:val="00097B2B"/>
    <w:rsid w:val="000C34C0"/>
    <w:rsid w:val="000C51F1"/>
    <w:rsid w:val="000D7955"/>
    <w:rsid w:val="00103840"/>
    <w:rsid w:val="00137C65"/>
    <w:rsid w:val="002150BC"/>
    <w:rsid w:val="00251501"/>
    <w:rsid w:val="00321F55"/>
    <w:rsid w:val="003622B3"/>
    <w:rsid w:val="003F28A6"/>
    <w:rsid w:val="004129E4"/>
    <w:rsid w:val="004374FF"/>
    <w:rsid w:val="004A4144"/>
    <w:rsid w:val="004F6236"/>
    <w:rsid w:val="00504E7A"/>
    <w:rsid w:val="00513FFA"/>
    <w:rsid w:val="00590117"/>
    <w:rsid w:val="005F20AD"/>
    <w:rsid w:val="006D5074"/>
    <w:rsid w:val="006D591F"/>
    <w:rsid w:val="00704ECA"/>
    <w:rsid w:val="00732C4E"/>
    <w:rsid w:val="00745F27"/>
    <w:rsid w:val="007972B7"/>
    <w:rsid w:val="00807858"/>
    <w:rsid w:val="0083021D"/>
    <w:rsid w:val="00856F84"/>
    <w:rsid w:val="00946009"/>
    <w:rsid w:val="009B326F"/>
    <w:rsid w:val="009D2169"/>
    <w:rsid w:val="009E0A4D"/>
    <w:rsid w:val="00A10D9F"/>
    <w:rsid w:val="00A30AEC"/>
    <w:rsid w:val="00AD1ED6"/>
    <w:rsid w:val="00B36BCD"/>
    <w:rsid w:val="00B56F14"/>
    <w:rsid w:val="00B87FE8"/>
    <w:rsid w:val="00C03E7B"/>
    <w:rsid w:val="00CA6041"/>
    <w:rsid w:val="00D578BC"/>
    <w:rsid w:val="00D57B21"/>
    <w:rsid w:val="00D71EF8"/>
    <w:rsid w:val="00DA7C07"/>
    <w:rsid w:val="00ED7869"/>
    <w:rsid w:val="00EF64F4"/>
    <w:rsid w:val="00F96C3E"/>
    <w:rsid w:val="00FD02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F5D63-EEFD-4F68-AA9C-D9A96B2F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56F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56F84"/>
    <w:rPr>
      <w:rFonts w:ascii="Times New Roman" w:eastAsia="Times New Roman" w:hAnsi="Times New Roman" w:cs="Times New Roman"/>
      <w:sz w:val="24"/>
      <w:szCs w:val="24"/>
      <w:lang w:eastAsia="el-GR"/>
    </w:rPr>
  </w:style>
  <w:style w:type="paragraph" w:styleId="a4">
    <w:name w:val="footer"/>
    <w:basedOn w:val="a"/>
    <w:link w:val="Char0"/>
    <w:rsid w:val="00856F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56F8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21</Pages>
  <Words>10481</Words>
  <Characters>56601</Characters>
  <Application>Microsoft Office Word</Application>
  <DocSecurity>0</DocSecurity>
  <Lines>471</Lines>
  <Paragraphs>133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63</cp:revision>
  <dcterms:created xsi:type="dcterms:W3CDTF">2022-03-08T18:35:00Z</dcterms:created>
  <dcterms:modified xsi:type="dcterms:W3CDTF">2022-11-03T10:33:00Z</dcterms:modified>
</cp:coreProperties>
</file>